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473114C6" w:rsidR="004846CF" w:rsidRPr="00404307" w:rsidRDefault="007E3A60">
      <w:pPr>
        <w:rPr>
          <w:rFonts w:ascii="Arial" w:hAnsi="Arial" w:cs="Arial"/>
          <w:b/>
          <w:bCs/>
        </w:rPr>
      </w:pPr>
      <w:r w:rsidRPr="006E1567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56AD6E18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 w:rsidRPr="006E1567"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331B">
        <w:rPr>
          <w:rFonts w:ascii="Arial" w:hAnsi="Arial" w:cs="Arial"/>
          <w:b/>
          <w:bCs/>
          <w:u w:val="single"/>
        </w:rPr>
        <w:softHyphen/>
      </w:r>
      <w:r w:rsidR="0097331B">
        <w:rPr>
          <w:rFonts w:ascii="Arial" w:hAnsi="Arial" w:cs="Arial"/>
          <w:b/>
          <w:bCs/>
          <w:u w:val="single"/>
        </w:rPr>
        <w:softHyphen/>
      </w:r>
      <w:r w:rsidR="0097331B">
        <w:rPr>
          <w:rFonts w:ascii="Arial" w:hAnsi="Arial" w:cs="Arial"/>
          <w:b/>
          <w:bCs/>
          <w:u w:val="single"/>
        </w:rPr>
        <w:softHyphen/>
      </w:r>
      <w:r w:rsidR="0054276C" w:rsidRPr="006E1567">
        <w:rPr>
          <w:rFonts w:ascii="Arial" w:hAnsi="Arial" w:cs="Arial"/>
          <w:b/>
          <w:bCs/>
          <w:u w:val="single"/>
        </w:rPr>
        <w:t xml:space="preserve">Year </w:t>
      </w:r>
      <w:r w:rsidR="0045318C">
        <w:rPr>
          <w:rFonts w:ascii="Arial" w:hAnsi="Arial" w:cs="Arial"/>
          <w:b/>
          <w:bCs/>
          <w:u w:val="single"/>
        </w:rPr>
        <w:t>6</w:t>
      </w:r>
      <w:r w:rsidR="00D41603" w:rsidRPr="006E1567">
        <w:rPr>
          <w:rFonts w:ascii="Arial" w:hAnsi="Arial" w:cs="Arial"/>
          <w:b/>
          <w:bCs/>
          <w:u w:val="single"/>
        </w:rPr>
        <w:t xml:space="preserve"> </w:t>
      </w:r>
      <w:r w:rsidR="00296542" w:rsidRPr="006E1567">
        <w:rPr>
          <w:rFonts w:ascii="Arial" w:hAnsi="Arial" w:cs="Arial"/>
          <w:b/>
          <w:bCs/>
          <w:u w:val="single"/>
        </w:rPr>
        <w:t>Weekly Timetable</w:t>
      </w:r>
      <w:r w:rsidR="002626CE" w:rsidRPr="006E1567">
        <w:rPr>
          <w:rFonts w:ascii="Arial" w:hAnsi="Arial" w:cs="Arial"/>
          <w:b/>
          <w:bCs/>
        </w:rPr>
        <w:t xml:space="preserve">   </w:t>
      </w:r>
      <w:r w:rsidR="00404307" w:rsidRPr="006E1567">
        <w:rPr>
          <w:rFonts w:ascii="Arial" w:hAnsi="Arial" w:cs="Arial"/>
          <w:b/>
          <w:bCs/>
          <w:u w:val="single"/>
        </w:rPr>
        <w:t xml:space="preserve">Week Commencing </w:t>
      </w:r>
      <w:r w:rsidR="003E421F">
        <w:rPr>
          <w:rFonts w:ascii="Arial" w:hAnsi="Arial" w:cs="Arial"/>
          <w:b/>
          <w:bCs/>
          <w:u w:val="single"/>
        </w:rPr>
        <w:t>23</w:t>
      </w:r>
      <w:r w:rsidR="00952C88">
        <w:rPr>
          <w:rFonts w:ascii="Arial" w:hAnsi="Arial" w:cs="Arial"/>
          <w:b/>
          <w:bCs/>
          <w:u w:val="single"/>
        </w:rPr>
        <w:t>.0</w:t>
      </w:r>
      <w:r w:rsidR="00BC54D3">
        <w:rPr>
          <w:rFonts w:ascii="Arial" w:hAnsi="Arial" w:cs="Arial"/>
          <w:b/>
          <w:bCs/>
          <w:u w:val="single"/>
        </w:rPr>
        <w:t>2</w:t>
      </w:r>
      <w:r w:rsidR="00952C88">
        <w:rPr>
          <w:rFonts w:ascii="Arial" w:hAnsi="Arial" w:cs="Arial"/>
          <w:b/>
          <w:bCs/>
          <w:u w:val="single"/>
        </w:rPr>
        <w:t>.2</w:t>
      </w:r>
      <w:r w:rsidR="00FE5BA1">
        <w:rPr>
          <w:rFonts w:ascii="Arial" w:hAnsi="Arial" w:cs="Arial"/>
          <w:b/>
          <w:bCs/>
          <w:u w:val="single"/>
        </w:rPr>
        <w:t>6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179EDDA2" w14:textId="4A1500E1" w:rsidR="001766AA" w:rsidRPr="003C57F4" w:rsidRDefault="006E1567" w:rsidP="003C57F4">
      <w:pPr>
        <w:rPr>
          <w:rFonts w:ascii="Arial" w:hAnsi="Arial" w:cs="Arial"/>
          <w:b/>
          <w:szCs w:val="28"/>
        </w:rPr>
      </w:pPr>
      <w:r w:rsidRPr="003C57F4">
        <w:rPr>
          <w:rFonts w:ascii="Arial" w:hAnsi="Arial" w:cs="Arial"/>
          <w:b/>
          <w:szCs w:val="28"/>
        </w:rPr>
        <w:t xml:space="preserve">Mrs </w:t>
      </w:r>
      <w:r w:rsidR="007B70B6">
        <w:rPr>
          <w:rFonts w:ascii="Arial" w:hAnsi="Arial" w:cs="Arial"/>
          <w:b/>
          <w:szCs w:val="28"/>
        </w:rPr>
        <w:t xml:space="preserve">Croft Monday </w:t>
      </w:r>
      <w:r w:rsidR="006E17C6">
        <w:rPr>
          <w:rFonts w:ascii="Arial" w:hAnsi="Arial" w:cs="Arial"/>
          <w:b/>
          <w:szCs w:val="28"/>
        </w:rPr>
        <w:t>–</w:t>
      </w:r>
      <w:r w:rsidR="007B70B6">
        <w:rPr>
          <w:rFonts w:ascii="Arial" w:hAnsi="Arial" w:cs="Arial"/>
          <w:b/>
          <w:szCs w:val="28"/>
        </w:rPr>
        <w:t xml:space="preserve"> Friday</w:t>
      </w: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550"/>
        <w:gridCol w:w="2732"/>
        <w:gridCol w:w="261"/>
        <w:gridCol w:w="2857"/>
        <w:gridCol w:w="262"/>
        <w:gridCol w:w="3500"/>
        <w:gridCol w:w="4329"/>
      </w:tblGrid>
      <w:tr w:rsidR="006E17C6" w14:paraId="697959E8" w14:textId="5F99CEFF" w:rsidTr="006E17C6">
        <w:trPr>
          <w:trHeight w:val="822"/>
        </w:trPr>
        <w:tc>
          <w:tcPr>
            <w:tcW w:w="1550" w:type="dxa"/>
          </w:tcPr>
          <w:p w14:paraId="4526B6A2" w14:textId="15EAB13E" w:rsidR="00DE150E" w:rsidRDefault="00DE150E">
            <w:pPr>
              <w:rPr>
                <w:rFonts w:ascii="Arial" w:hAnsi="Arial" w:cs="Arial"/>
              </w:rPr>
            </w:pPr>
          </w:p>
        </w:tc>
        <w:tc>
          <w:tcPr>
            <w:tcW w:w="2732" w:type="dxa"/>
          </w:tcPr>
          <w:p w14:paraId="793944FC" w14:textId="5B2AD221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61" w:type="dxa"/>
            <w:vMerge w:val="restart"/>
            <w:shd w:val="clear" w:color="auto" w:fill="D9D9D9" w:themeFill="background1" w:themeFillShade="D9"/>
          </w:tcPr>
          <w:p w14:paraId="2518617F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57" w:type="dxa"/>
          </w:tcPr>
          <w:p w14:paraId="336118FC" w14:textId="0E551F03" w:rsidR="00DE150E" w:rsidRPr="0040430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EB0B85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DE150E" w:rsidRPr="00404307">
              <w:rPr>
                <w:rFonts w:ascii="Arial" w:hAnsi="Arial" w:cs="Arial"/>
                <w:b/>
                <w:bCs/>
              </w:rPr>
              <w:softHyphen/>
            </w:r>
            <w:r w:rsidR="00EB0B85">
              <w:rPr>
                <w:rFonts w:ascii="Arial" w:hAnsi="Arial" w:cs="Arial"/>
                <w:b/>
                <w:bCs/>
              </w:rPr>
              <w:t xml:space="preserve"> </w:t>
            </w:r>
            <w:r w:rsidR="00DE150E"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62" w:type="dxa"/>
            <w:vMerge w:val="restart"/>
            <w:shd w:val="clear" w:color="auto" w:fill="D9D9D9" w:themeFill="background1" w:themeFillShade="D9"/>
          </w:tcPr>
          <w:p w14:paraId="2F0838D7" w14:textId="77777777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0" w:type="dxa"/>
          </w:tcPr>
          <w:p w14:paraId="758C66CA" w14:textId="77777777" w:rsidR="006E1567" w:rsidRDefault="00F1027A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 w:rsidR="002626CE">
              <w:rPr>
                <w:rFonts w:ascii="Arial" w:hAnsi="Arial" w:cs="Arial"/>
                <w:b/>
                <w:bCs/>
              </w:rPr>
              <w:t>5</w:t>
            </w:r>
            <w:r w:rsidR="00DE150E" w:rsidRPr="00404307">
              <w:rPr>
                <w:rFonts w:ascii="Arial" w:hAnsi="Arial" w:cs="Arial"/>
                <w:b/>
                <w:bCs/>
              </w:rPr>
              <w:t xml:space="preserve">:30 </w:t>
            </w:r>
          </w:p>
          <w:p w14:paraId="59D542EE" w14:textId="20C9B75E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329" w:type="dxa"/>
            <w:shd w:val="clear" w:color="auto" w:fill="E2EFD9" w:themeFill="accent6" w:themeFillTint="33"/>
          </w:tcPr>
          <w:p w14:paraId="2AA6F47D" w14:textId="130A37D4" w:rsidR="00DE150E" w:rsidRPr="00404307" w:rsidRDefault="00DE150E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6E17C6" w14:paraId="3B455A7A" w14:textId="77777777" w:rsidTr="006E17C6">
        <w:trPr>
          <w:trHeight w:val="822"/>
        </w:trPr>
        <w:tc>
          <w:tcPr>
            <w:tcW w:w="1550" w:type="dxa"/>
          </w:tcPr>
          <w:p w14:paraId="30955BAD" w14:textId="6B6BE946" w:rsidR="006E17C6" w:rsidRPr="006E17C6" w:rsidRDefault="006E17C6" w:rsidP="006E17C6">
            <w:pPr>
              <w:jc w:val="center"/>
              <w:rPr>
                <w:rFonts w:ascii="Arial" w:hAnsi="Arial" w:cs="Arial"/>
                <w:b/>
                <w:bCs/>
              </w:rPr>
            </w:pPr>
            <w:r w:rsidRPr="006E17C6">
              <w:rPr>
                <w:rFonts w:ascii="Arial" w:hAnsi="Arial" w:cs="Arial"/>
                <w:b/>
                <w:bCs/>
              </w:rPr>
              <w:t>Monday</w:t>
            </w:r>
          </w:p>
        </w:tc>
        <w:tc>
          <w:tcPr>
            <w:tcW w:w="2732" w:type="dxa"/>
          </w:tcPr>
          <w:p w14:paraId="42154F2E" w14:textId="77777777" w:rsidR="004142D5" w:rsidRPr="006E17C6" w:rsidRDefault="004142D5" w:rsidP="004142D5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468B76CB" w14:textId="77777777" w:rsidR="004142D5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F5936D7" w14:textId="77777777" w:rsidR="004142D5" w:rsidRDefault="004142D5" w:rsidP="004142D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4C99C1ED" w14:textId="77777777" w:rsidR="004142D5" w:rsidRDefault="004142D5" w:rsidP="004142D5">
            <w:pPr>
              <w:pStyle w:val="ListParagraph"/>
              <w:numPr>
                <w:ilvl w:val="0"/>
                <w:numId w:val="15"/>
              </w:numPr>
              <w:ind w:left="357" w:firstLine="0"/>
              <w:rPr>
                <w:rFonts w:ascii="Arial" w:hAnsi="Arial" w:cs="Arial"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To improve mental and written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70A3">
              <w:rPr>
                <w:rFonts w:ascii="Arial" w:hAnsi="Arial" w:cs="Arial"/>
                <w:sz w:val="20"/>
                <w:szCs w:val="20"/>
              </w:rPr>
              <w:t xml:space="preserve">arithmetic strategies and algorithms within a timed period. </w:t>
            </w:r>
          </w:p>
          <w:p w14:paraId="41B1899F" w14:textId="77777777" w:rsidR="004142D5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F98183" w14:textId="77777777" w:rsidR="004142D5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8EA55E2" w14:textId="77777777" w:rsidR="004142D5" w:rsidRPr="00DC4FF0" w:rsidRDefault="004142D5" w:rsidP="004142D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0ED8A07" w14:textId="77777777" w:rsidR="004142D5" w:rsidRPr="006E17C6" w:rsidRDefault="004142D5" w:rsidP="004142D5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6CBB8BB8" w14:textId="77777777" w:rsidR="006E17C6" w:rsidRDefault="004142D5" w:rsidP="004142D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6CEAB936" w14:textId="580C89C1" w:rsidR="004142D5" w:rsidRPr="004142D5" w:rsidRDefault="004142D5" w:rsidP="004142D5">
            <w:pPr>
              <w:pStyle w:val="ListParagraph"/>
              <w:numPr>
                <w:ilvl w:val="0"/>
                <w:numId w:val="43"/>
              </w:numPr>
              <w:rPr>
                <w:rFonts w:ascii="Arial" w:hAnsi="Arial" w:cs="Arial"/>
                <w:sz w:val="20"/>
                <w:szCs w:val="20"/>
              </w:rPr>
            </w:pPr>
            <w:r w:rsidRPr="004142D5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3E421F">
              <w:rPr>
                <w:rFonts w:ascii="Arial" w:hAnsi="Arial" w:cs="Arial"/>
                <w:sz w:val="20"/>
                <w:szCs w:val="20"/>
              </w:rPr>
              <w:t>use scale factors.</w:t>
            </w:r>
          </w:p>
        </w:tc>
        <w:tc>
          <w:tcPr>
            <w:tcW w:w="261" w:type="dxa"/>
            <w:vMerge/>
            <w:shd w:val="clear" w:color="auto" w:fill="D9D9D9" w:themeFill="background1" w:themeFillShade="D9"/>
          </w:tcPr>
          <w:p w14:paraId="03D043C2" w14:textId="77777777" w:rsidR="006E17C6" w:rsidRPr="00404307" w:rsidRDefault="006E17C6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57" w:type="dxa"/>
          </w:tcPr>
          <w:p w14:paraId="52A5E37A" w14:textId="6944D7C9" w:rsidR="007A6317" w:rsidRPr="006E17C6" w:rsidRDefault="007A6317" w:rsidP="007A6317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English: </w:t>
            </w:r>
          </w:p>
          <w:p w14:paraId="4114AF6A" w14:textId="77777777" w:rsidR="007A6317" w:rsidRDefault="007A6317" w:rsidP="007A631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19A4528" w14:textId="77777777" w:rsidR="007A6317" w:rsidRDefault="007A6317" w:rsidP="007A6317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039B5287" w14:textId="2BB96FC7" w:rsidR="006E17C6" w:rsidRPr="00C12315" w:rsidRDefault="003E421F" w:rsidP="007A5710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I can use passive voice.</w:t>
            </w:r>
          </w:p>
          <w:p w14:paraId="67C415C2" w14:textId="209DB18C" w:rsidR="00C12315" w:rsidRPr="007A5710" w:rsidRDefault="00C12315" w:rsidP="007A5710">
            <w:pPr>
              <w:pStyle w:val="ListParagraph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 w:rsidRPr="00C12315">
              <w:rPr>
                <w:rFonts w:ascii="Arial" w:hAnsi="Arial" w:cs="Arial"/>
                <w:sz w:val="20"/>
                <w:szCs w:val="20"/>
              </w:rPr>
              <w:t>I can check the non-negotiables of spelling, punctuation and Capital letters.</w:t>
            </w:r>
          </w:p>
        </w:tc>
        <w:tc>
          <w:tcPr>
            <w:tcW w:w="262" w:type="dxa"/>
            <w:vMerge/>
            <w:shd w:val="clear" w:color="auto" w:fill="D9D9D9" w:themeFill="background1" w:themeFillShade="D9"/>
          </w:tcPr>
          <w:p w14:paraId="68839ABA" w14:textId="77777777" w:rsidR="006E17C6" w:rsidRPr="00404307" w:rsidRDefault="006E17C6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0" w:type="dxa"/>
          </w:tcPr>
          <w:p w14:paraId="24DBCECC" w14:textId="77777777" w:rsidR="006E17C6" w:rsidRDefault="004D36BB" w:rsidP="004D36BB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4D36BB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History:</w:t>
            </w:r>
          </w:p>
          <w:p w14:paraId="55647DAD" w14:textId="77777777" w:rsidR="004D36BB" w:rsidRDefault="004D36BB" w:rsidP="004D36B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77A0B0B1" w14:textId="69BAF4FD" w:rsidR="007A5710" w:rsidRDefault="00BC5159" w:rsidP="004D36BB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r w:rsidRPr="00BC5159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3E421F">
              <w:rPr>
                <w:rFonts w:ascii="Arial" w:hAnsi="Arial" w:cs="Arial"/>
                <w:sz w:val="20"/>
                <w:szCs w:val="20"/>
              </w:rPr>
              <w:t>compare different gas masks.</w:t>
            </w:r>
          </w:p>
          <w:p w14:paraId="473C7D20" w14:textId="77777777" w:rsidR="00DE186C" w:rsidRDefault="00DE186C" w:rsidP="00DE186C">
            <w:pPr>
              <w:pStyle w:val="ListParagraph"/>
              <w:ind w:left="420"/>
              <w:rPr>
                <w:rFonts w:ascii="Arial" w:hAnsi="Arial" w:cs="Arial"/>
                <w:sz w:val="20"/>
                <w:szCs w:val="20"/>
              </w:rPr>
            </w:pPr>
          </w:p>
          <w:p w14:paraId="68E69BBC" w14:textId="77777777" w:rsidR="00DE186C" w:rsidRDefault="00DE186C" w:rsidP="00DE186C">
            <w:pPr>
              <w:pStyle w:val="ListParagraph"/>
              <w:ind w:left="420"/>
              <w:rPr>
                <w:rFonts w:ascii="Arial" w:hAnsi="Arial" w:cs="Arial"/>
                <w:sz w:val="20"/>
                <w:szCs w:val="20"/>
              </w:rPr>
            </w:pPr>
          </w:p>
          <w:p w14:paraId="70C8C590" w14:textId="77777777" w:rsidR="00DE186C" w:rsidRDefault="00DE186C" w:rsidP="00DE186C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DE186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PSHE:</w:t>
            </w:r>
          </w:p>
          <w:p w14:paraId="44015172" w14:textId="77777777" w:rsidR="00DE186C" w:rsidRDefault="00DE186C" w:rsidP="00DE18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1BD3B6F3" w14:textId="0F0B6A2E" w:rsidR="00DE186C" w:rsidRPr="00DE186C" w:rsidRDefault="00DE186C" w:rsidP="00DE186C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3E421F">
              <w:rPr>
                <w:rFonts w:ascii="Arial" w:hAnsi="Arial" w:cs="Arial"/>
                <w:sz w:val="20"/>
                <w:szCs w:val="20"/>
              </w:rPr>
              <w:t>why you shouldn’t hold on to what is wrong.</w:t>
            </w:r>
          </w:p>
        </w:tc>
        <w:tc>
          <w:tcPr>
            <w:tcW w:w="4329" w:type="dxa"/>
            <w:vMerge w:val="restart"/>
            <w:shd w:val="clear" w:color="auto" w:fill="E2EFD9" w:themeFill="accent6" w:themeFillTint="33"/>
          </w:tcPr>
          <w:p w14:paraId="48430E3E" w14:textId="679A5BC0" w:rsidR="006E17C6" w:rsidRPr="006E17C6" w:rsidRDefault="00614CA5" w:rsidP="00614CA5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Explore the life of an Evacuee during WW2. Write a letter home from an evacuee to their parents</w:t>
            </w:r>
            <w:r w:rsidR="006E17C6" w:rsidRPr="006E17C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F863E7C" w14:textId="77777777" w:rsidR="006E17C6" w:rsidRPr="006E17C6" w:rsidRDefault="006E17C6" w:rsidP="006E17C6">
            <w:pPr>
              <w:pStyle w:val="ListParagraph"/>
              <w:ind w:left="420"/>
              <w:rPr>
                <w:rFonts w:ascii="Arial" w:hAnsi="Arial" w:cs="Arial"/>
                <w:sz w:val="20"/>
                <w:szCs w:val="20"/>
              </w:rPr>
            </w:pPr>
          </w:p>
          <w:p w14:paraId="6C17EC57" w14:textId="77777777" w:rsidR="006E17C6" w:rsidRPr="006E17C6" w:rsidRDefault="006E17C6" w:rsidP="00614CA5">
            <w:pPr>
              <w:pStyle w:val="ListParagraph"/>
              <w:numPr>
                <w:ilvl w:val="0"/>
                <w:numId w:val="45"/>
              </w:numPr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>BBC bitesize:</w:t>
            </w:r>
          </w:p>
          <w:p w14:paraId="6CD2C8E1" w14:textId="77777777" w:rsidR="006E17C6" w:rsidRPr="006E17C6" w:rsidRDefault="006E17C6" w:rsidP="006E17C6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  <w:p w14:paraId="241E58E7" w14:textId="6D714291" w:rsidR="006E17C6" w:rsidRDefault="006E17C6" w:rsidP="006E17C6">
            <w:pPr>
              <w:rPr>
                <w:rFonts w:ascii="Arial" w:hAnsi="Arial" w:cs="Arial"/>
                <w:b/>
                <w:bCs/>
              </w:rPr>
            </w:pPr>
            <w:hyperlink r:id="rId8" w:history="1">
              <w:r w:rsidRPr="006E17C6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https://www.bbc.co.uk/bitesize/levels/zbr9wmn</w:t>
              </w:r>
            </w:hyperlink>
            <w:r w:rsidRPr="006E17C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6E17C6" w14:paraId="2170B01B" w14:textId="61FE2FCE" w:rsidTr="006E17C6">
        <w:trPr>
          <w:trHeight w:val="2732"/>
        </w:trPr>
        <w:tc>
          <w:tcPr>
            <w:tcW w:w="1550" w:type="dxa"/>
            <w:vAlign w:val="center"/>
          </w:tcPr>
          <w:p w14:paraId="35730348" w14:textId="2E9DA9BD" w:rsidR="006E17C6" w:rsidRPr="00387FD8" w:rsidRDefault="006E17C6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Tuesday</w:t>
            </w:r>
          </w:p>
          <w:p w14:paraId="6F7B1642" w14:textId="4ADFCEFC" w:rsidR="006E17C6" w:rsidRPr="00387FD8" w:rsidRDefault="006E17C6" w:rsidP="00F1027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732" w:type="dxa"/>
          </w:tcPr>
          <w:p w14:paraId="058453B0" w14:textId="1264FDE3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28C5CFED" w14:textId="77777777" w:rsidR="006E17C6" w:rsidRDefault="006E17C6" w:rsidP="00B5089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F5533E2" w14:textId="004D1907" w:rsidR="006E17C6" w:rsidRDefault="006E17C6" w:rsidP="00B50894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2F24B536" w14:textId="067079FB" w:rsidR="006E17C6" w:rsidRDefault="006E17C6" w:rsidP="006E17C6">
            <w:pPr>
              <w:pStyle w:val="ListParagraph"/>
              <w:numPr>
                <w:ilvl w:val="0"/>
                <w:numId w:val="15"/>
              </w:numPr>
              <w:ind w:left="357" w:firstLine="0"/>
              <w:rPr>
                <w:rFonts w:ascii="Arial" w:hAnsi="Arial" w:cs="Arial"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To improve mental and written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D70A3">
              <w:rPr>
                <w:rFonts w:ascii="Arial" w:hAnsi="Arial" w:cs="Arial"/>
                <w:sz w:val="20"/>
                <w:szCs w:val="20"/>
              </w:rPr>
              <w:t xml:space="preserve">arithmetic strategies and algorithms within a timed period. </w:t>
            </w:r>
          </w:p>
          <w:p w14:paraId="431F9189" w14:textId="3E35BD74" w:rsidR="006E17C6" w:rsidRDefault="006E17C6" w:rsidP="005F5A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992F23" w14:textId="77777777" w:rsidR="006E17C6" w:rsidRDefault="006E17C6" w:rsidP="005F5A5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17BDF8" w14:textId="1361E496" w:rsidR="006E17C6" w:rsidRPr="00DC4FF0" w:rsidRDefault="006E17C6" w:rsidP="005F5A5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6281C6E" w14:textId="61BAA760" w:rsidR="006E17C6" w:rsidRPr="006E17C6" w:rsidRDefault="006E17C6" w:rsidP="005F5A5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103B6301" w14:textId="77777777" w:rsidR="006E17C6" w:rsidRDefault="006E17C6" w:rsidP="00952C8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6011E147" w14:textId="43AF6B9B" w:rsidR="006E17C6" w:rsidRPr="004142D5" w:rsidRDefault="004142D5" w:rsidP="004142D5">
            <w:pPr>
              <w:pStyle w:val="ListParagraph"/>
              <w:numPr>
                <w:ilvl w:val="0"/>
                <w:numId w:val="4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3E421F">
              <w:rPr>
                <w:rFonts w:ascii="Arial" w:hAnsi="Arial" w:cs="Arial"/>
                <w:sz w:val="20"/>
                <w:szCs w:val="20"/>
              </w:rPr>
              <w:t>explain scale factors.</w:t>
            </w:r>
          </w:p>
        </w:tc>
        <w:tc>
          <w:tcPr>
            <w:tcW w:w="261" w:type="dxa"/>
            <w:vMerge/>
            <w:shd w:val="clear" w:color="auto" w:fill="D9D9D9" w:themeFill="background1" w:themeFillShade="D9"/>
          </w:tcPr>
          <w:p w14:paraId="28FC5203" w14:textId="77777777" w:rsidR="006E17C6" w:rsidRPr="00FB29D7" w:rsidRDefault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7" w:type="dxa"/>
          </w:tcPr>
          <w:p w14:paraId="4D9D920E" w14:textId="46ED9823" w:rsidR="006E17C6" w:rsidRPr="006E17C6" w:rsidRDefault="006E17C6" w:rsidP="00E20D63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English: Narrative</w:t>
            </w:r>
          </w:p>
          <w:p w14:paraId="5DFFDFC1" w14:textId="77777777" w:rsidR="006E17C6" w:rsidRDefault="006E17C6" w:rsidP="00E20D6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413E0C3" w14:textId="77777777" w:rsidR="006E17C6" w:rsidRDefault="006E17C6" w:rsidP="00E20D63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72280537" w14:textId="7A8C168F" w:rsidR="00C12315" w:rsidRPr="00C12315" w:rsidRDefault="00C12315" w:rsidP="00C12315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7A5710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3E421F">
              <w:rPr>
                <w:rFonts w:ascii="Arial" w:hAnsi="Arial" w:cs="Arial"/>
                <w:sz w:val="20"/>
                <w:szCs w:val="20"/>
              </w:rPr>
              <w:t>use figurative language.</w:t>
            </w:r>
          </w:p>
          <w:p w14:paraId="72E3022C" w14:textId="045D07C5" w:rsidR="006E17C6" w:rsidRPr="001842AD" w:rsidRDefault="00C12315" w:rsidP="00C12315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0"/>
                <w:szCs w:val="20"/>
              </w:rPr>
            </w:pPr>
            <w:r w:rsidRPr="00C12315">
              <w:rPr>
                <w:rFonts w:ascii="Arial" w:hAnsi="Arial" w:cs="Arial"/>
                <w:sz w:val="20"/>
                <w:szCs w:val="20"/>
              </w:rPr>
              <w:t>I can check the non-negotiables of spelling, punctuation and Capital letters.</w:t>
            </w:r>
          </w:p>
        </w:tc>
        <w:tc>
          <w:tcPr>
            <w:tcW w:w="262" w:type="dxa"/>
            <w:vMerge/>
            <w:shd w:val="clear" w:color="auto" w:fill="D9D9D9" w:themeFill="background1" w:themeFillShade="D9"/>
          </w:tcPr>
          <w:p w14:paraId="09D73DF6" w14:textId="77777777" w:rsidR="006E17C6" w:rsidRPr="00FB29D7" w:rsidRDefault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6D09EE44" w14:textId="4D8C3496" w:rsidR="006E17C6" w:rsidRDefault="006E17C6" w:rsidP="000E4B2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PE: </w:t>
            </w:r>
            <w:r w:rsidR="003E421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Dance</w:t>
            </w:r>
          </w:p>
          <w:p w14:paraId="5F100FF0" w14:textId="77777777" w:rsidR="006E17C6" w:rsidRDefault="006E17C6" w:rsidP="000E4B2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6EEB1F42" w14:textId="0C338D13" w:rsidR="006E17C6" w:rsidRPr="006E17C6" w:rsidRDefault="006E17C6" w:rsidP="000E4B2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>Objectives</w:t>
            </w:r>
          </w:p>
          <w:p w14:paraId="64A35C2D" w14:textId="10FAC238" w:rsidR="006E17C6" w:rsidRDefault="006E17C6" w:rsidP="00BA7E4E">
            <w:pPr>
              <w:pStyle w:val="ListParagraph"/>
              <w:numPr>
                <w:ilvl w:val="0"/>
                <w:numId w:val="29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6E17C6">
              <w:rPr>
                <w:rFonts w:ascii="Arial" w:hAnsi="Arial" w:cs="Arial"/>
                <w:bCs/>
                <w:sz w:val="20"/>
                <w:szCs w:val="20"/>
              </w:rPr>
              <w:t xml:space="preserve">Specialist teacher in to teach the children </w:t>
            </w:r>
            <w:r w:rsidR="003E421F">
              <w:rPr>
                <w:rFonts w:ascii="Arial" w:hAnsi="Arial" w:cs="Arial"/>
                <w:bCs/>
                <w:sz w:val="20"/>
                <w:szCs w:val="20"/>
              </w:rPr>
              <w:t>dance</w:t>
            </w:r>
            <w:r w:rsidRPr="006E17C6"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</w:p>
          <w:p w14:paraId="236B9951" w14:textId="77777777" w:rsidR="006E17C6" w:rsidRDefault="006E17C6" w:rsidP="006E17C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ADC5AB7" w14:textId="7ECCF8F3" w:rsidR="006E17C6" w:rsidRPr="00614CA5" w:rsidRDefault="006E17C6" w:rsidP="00614CA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6F7CEE37" w14:textId="0A826AAC" w:rsidR="006E17C6" w:rsidRPr="006E17C6" w:rsidRDefault="006E17C6" w:rsidP="006E17C6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E17C6" w14:paraId="5DB41F82" w14:textId="77777777" w:rsidTr="006E17C6">
        <w:trPr>
          <w:trHeight w:val="2732"/>
        </w:trPr>
        <w:tc>
          <w:tcPr>
            <w:tcW w:w="1550" w:type="dxa"/>
            <w:vAlign w:val="center"/>
          </w:tcPr>
          <w:p w14:paraId="0B940250" w14:textId="18268734" w:rsidR="006E17C6" w:rsidRDefault="006E17C6" w:rsidP="006E17C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Wednesday</w:t>
            </w:r>
          </w:p>
        </w:tc>
        <w:tc>
          <w:tcPr>
            <w:tcW w:w="2732" w:type="dxa"/>
          </w:tcPr>
          <w:p w14:paraId="49708274" w14:textId="2EC00B35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7C4976BA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5CAE90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63A1A0DA" w14:textId="62AD2C66" w:rsidR="006E17C6" w:rsidRPr="006E17C6" w:rsidRDefault="006E17C6" w:rsidP="006E17C6">
            <w:pPr>
              <w:pStyle w:val="ListParagraph"/>
              <w:numPr>
                <w:ilvl w:val="0"/>
                <w:numId w:val="31"/>
              </w:numPr>
              <w:ind w:left="357" w:firstLine="0"/>
              <w:rPr>
                <w:rFonts w:ascii="Arial" w:hAnsi="Arial" w:cs="Arial"/>
                <w:sz w:val="20"/>
                <w:szCs w:val="20"/>
              </w:rPr>
            </w:pPr>
            <w:r w:rsidRPr="006E17C6">
              <w:rPr>
                <w:rFonts w:ascii="Arial" w:hAnsi="Arial" w:cs="Arial"/>
                <w:sz w:val="20"/>
                <w:szCs w:val="20"/>
              </w:rPr>
              <w:t xml:space="preserve">To improve mental and written arithmetic strategies and algorithms within a timed period. </w:t>
            </w:r>
          </w:p>
          <w:p w14:paraId="4AA4C388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EE074F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F9B1F71" w14:textId="77777777" w:rsidR="006E17C6" w:rsidRPr="00DC4FF0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D11FF4E" w14:textId="77777777" w:rsidR="006E17C6" w:rsidRP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567C113A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48295DE0" w14:textId="4875955B" w:rsidR="006E17C6" w:rsidRPr="006E17C6" w:rsidRDefault="004142D5" w:rsidP="004142D5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3E421F">
              <w:rPr>
                <w:rFonts w:ascii="Arial" w:hAnsi="Arial" w:cs="Arial"/>
                <w:sz w:val="20"/>
                <w:szCs w:val="20"/>
              </w:rPr>
              <w:t>explore problem-solving questions related to ratio.</w:t>
            </w:r>
          </w:p>
        </w:tc>
        <w:tc>
          <w:tcPr>
            <w:tcW w:w="261" w:type="dxa"/>
            <w:shd w:val="clear" w:color="auto" w:fill="D9D9D9" w:themeFill="background1" w:themeFillShade="D9"/>
          </w:tcPr>
          <w:p w14:paraId="760337A8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7" w:type="dxa"/>
          </w:tcPr>
          <w:p w14:paraId="14524A0F" w14:textId="77777777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English: Narrative</w:t>
            </w:r>
          </w:p>
          <w:p w14:paraId="33EFD6CD" w14:textId="77777777" w:rsid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310368A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769C1347" w14:textId="3CC6E1D4" w:rsidR="00C12315" w:rsidRPr="00C12315" w:rsidRDefault="00C12315" w:rsidP="00C12315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7A5710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3E421F">
              <w:rPr>
                <w:rFonts w:ascii="Arial" w:hAnsi="Arial" w:cs="Arial"/>
                <w:sz w:val="20"/>
                <w:szCs w:val="20"/>
              </w:rPr>
              <w:t>integrate dialogue to convey character and move the action along.</w:t>
            </w:r>
          </w:p>
          <w:p w14:paraId="747B2DB3" w14:textId="5C9C7B8F" w:rsidR="006E17C6" w:rsidRPr="006E17C6" w:rsidRDefault="00C12315" w:rsidP="00C12315">
            <w:pPr>
              <w:pStyle w:val="ListParagraph"/>
              <w:numPr>
                <w:ilvl w:val="0"/>
                <w:numId w:val="30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12315">
              <w:rPr>
                <w:rFonts w:ascii="Arial" w:hAnsi="Arial" w:cs="Arial"/>
                <w:sz w:val="20"/>
                <w:szCs w:val="20"/>
              </w:rPr>
              <w:t>I can check the non-negotiables of spelling, punctuation and Capital letters.</w:t>
            </w:r>
          </w:p>
        </w:tc>
        <w:tc>
          <w:tcPr>
            <w:tcW w:w="262" w:type="dxa"/>
            <w:shd w:val="clear" w:color="auto" w:fill="D9D9D9" w:themeFill="background1" w:themeFillShade="D9"/>
          </w:tcPr>
          <w:p w14:paraId="34952E07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3F58BD9D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PPA – Mrs Croft</w:t>
            </w:r>
          </w:p>
          <w:p w14:paraId="1E8A82B1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3C06EF6A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Mrs McCann RE/Computing</w:t>
            </w:r>
          </w:p>
          <w:p w14:paraId="68BA3136" w14:textId="77777777" w:rsidR="00FE6402" w:rsidRDefault="00FE6402" w:rsidP="00FE640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6208608B" w14:textId="77777777" w:rsidR="003E421F" w:rsidRPr="003E421F" w:rsidRDefault="003E421F" w:rsidP="003E421F">
            <w:pPr>
              <w:shd w:val="clear" w:color="auto" w:fill="FFFFFF"/>
              <w:rPr>
                <w:rFonts w:ascii="Tahoma" w:eastAsia="Times New Roman" w:hAnsi="Tahoma" w:cs="Tahoma"/>
                <w:color w:val="222222"/>
                <w:lang w:eastAsia="en-GB"/>
              </w:rPr>
            </w:pPr>
            <w:r w:rsidRPr="003E4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RE: Who is Jesus</w:t>
            </w:r>
          </w:p>
          <w:p w14:paraId="766CAA21" w14:textId="77777777" w:rsidR="003E421F" w:rsidRPr="003E421F" w:rsidRDefault="003E421F" w:rsidP="003E421F">
            <w:pPr>
              <w:shd w:val="clear" w:color="auto" w:fill="FFFFFF"/>
              <w:rPr>
                <w:rFonts w:ascii="Tahoma" w:eastAsia="Times New Roman" w:hAnsi="Tahoma" w:cs="Tahoma"/>
                <w:color w:val="222222"/>
                <w:lang w:eastAsia="en-GB"/>
              </w:rPr>
            </w:pPr>
            <w:r w:rsidRPr="003E4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Objectives:</w:t>
            </w:r>
          </w:p>
          <w:p w14:paraId="41C7BAEF" w14:textId="77777777" w:rsidR="003E421F" w:rsidRPr="003E421F" w:rsidRDefault="003E421F" w:rsidP="003E421F">
            <w:pPr>
              <w:shd w:val="clear" w:color="auto" w:fill="FFFFFF"/>
              <w:rPr>
                <w:rFonts w:ascii="Tahoma" w:eastAsia="Times New Roman" w:hAnsi="Tahoma" w:cs="Tahoma"/>
                <w:color w:val="222222"/>
                <w:lang w:eastAsia="en-GB"/>
              </w:rPr>
            </w:pPr>
            <w:r w:rsidRPr="003E4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1. Investigate who Jesus was according to the followers of major world faiths and those with non-religious world views.</w:t>
            </w:r>
          </w:p>
          <w:p w14:paraId="265B41E9" w14:textId="77777777" w:rsidR="003E421F" w:rsidRPr="003E421F" w:rsidRDefault="003E421F" w:rsidP="003E421F">
            <w:pPr>
              <w:rPr>
                <w:rFonts w:ascii="Times New Roman" w:eastAsia="Times New Roman" w:hAnsi="Times New Roman" w:cs="Times New Roman"/>
                <w:lang w:eastAsia="en-GB"/>
              </w:rPr>
            </w:pPr>
            <w:r w:rsidRPr="003E421F">
              <w:rPr>
                <w:rFonts w:ascii="Arial" w:eastAsia="Times New Roman" w:hAnsi="Arial" w:cs="Arial"/>
                <w:color w:val="222222"/>
                <w:lang w:eastAsia="en-GB"/>
              </w:rPr>
              <w:br/>
            </w:r>
          </w:p>
          <w:p w14:paraId="15FC4E61" w14:textId="77777777" w:rsidR="003E421F" w:rsidRPr="003E421F" w:rsidRDefault="003E421F" w:rsidP="003E421F">
            <w:pPr>
              <w:shd w:val="clear" w:color="auto" w:fill="FFFFFF"/>
              <w:rPr>
                <w:rFonts w:ascii="Tahoma" w:eastAsia="Times New Roman" w:hAnsi="Tahoma" w:cs="Tahoma"/>
                <w:color w:val="222222"/>
                <w:lang w:eastAsia="en-GB"/>
              </w:rPr>
            </w:pPr>
            <w:r w:rsidRPr="003E4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Computing: Coding Lesson 1 (continued)</w:t>
            </w:r>
          </w:p>
          <w:p w14:paraId="0B57A4B3" w14:textId="77777777" w:rsidR="003E421F" w:rsidRPr="003E421F" w:rsidRDefault="003E421F" w:rsidP="003E421F">
            <w:pPr>
              <w:shd w:val="clear" w:color="auto" w:fill="FFFFFF"/>
              <w:rPr>
                <w:rFonts w:ascii="Tahoma" w:eastAsia="Times New Roman" w:hAnsi="Tahoma" w:cs="Tahoma"/>
                <w:color w:val="222222"/>
                <w:lang w:eastAsia="en-GB"/>
              </w:rPr>
            </w:pPr>
            <w:r w:rsidRPr="003E4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Objectives:</w:t>
            </w:r>
          </w:p>
          <w:p w14:paraId="3C56291D" w14:textId="77777777" w:rsidR="003E421F" w:rsidRPr="003E421F" w:rsidRDefault="003E421F" w:rsidP="003E421F">
            <w:pPr>
              <w:numPr>
                <w:ilvl w:val="0"/>
                <w:numId w:val="47"/>
              </w:numPr>
              <w:ind w:left="945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E4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 understand what it means to clone objects in coding.</w:t>
            </w:r>
          </w:p>
          <w:p w14:paraId="50741F51" w14:textId="77777777" w:rsidR="003E421F" w:rsidRPr="003E421F" w:rsidRDefault="003E421F" w:rsidP="003E421F">
            <w:pPr>
              <w:numPr>
                <w:ilvl w:val="0"/>
                <w:numId w:val="47"/>
              </w:numPr>
              <w:ind w:left="945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E4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 can clone objects and write code for them to move individually.</w:t>
            </w:r>
          </w:p>
          <w:p w14:paraId="11E241D7" w14:textId="77777777" w:rsidR="003E421F" w:rsidRPr="003E421F" w:rsidRDefault="003E421F" w:rsidP="003E421F">
            <w:pPr>
              <w:numPr>
                <w:ilvl w:val="0"/>
                <w:numId w:val="47"/>
              </w:numPr>
              <w:ind w:left="945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E421F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 can make use of the draggable attribute for objects to make programs interactive for the user.</w:t>
            </w:r>
          </w:p>
          <w:p w14:paraId="5A13A213" w14:textId="6E03C67D" w:rsidR="003E421F" w:rsidRPr="006E17C6" w:rsidRDefault="003E421F" w:rsidP="00FE6402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3E3DA372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17C6" w14:paraId="3F059C59" w14:textId="77777777" w:rsidTr="006E17C6">
        <w:trPr>
          <w:trHeight w:val="2732"/>
        </w:trPr>
        <w:tc>
          <w:tcPr>
            <w:tcW w:w="1550" w:type="dxa"/>
            <w:vAlign w:val="center"/>
          </w:tcPr>
          <w:p w14:paraId="2D933DE7" w14:textId="7920BFA1" w:rsidR="006E17C6" w:rsidRDefault="006E17C6" w:rsidP="006E17C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Thursday</w:t>
            </w:r>
          </w:p>
        </w:tc>
        <w:tc>
          <w:tcPr>
            <w:tcW w:w="2732" w:type="dxa"/>
          </w:tcPr>
          <w:p w14:paraId="5264B474" w14:textId="77777777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7C6BB1A9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A8B9356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67A0164B" w14:textId="656D33FB" w:rsidR="006E17C6" w:rsidRPr="006E17C6" w:rsidRDefault="006E17C6" w:rsidP="006E17C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Pr="006E17C6">
              <w:rPr>
                <w:rFonts w:ascii="Arial" w:hAnsi="Arial" w:cs="Arial"/>
                <w:sz w:val="20"/>
                <w:szCs w:val="20"/>
              </w:rPr>
              <w:t xml:space="preserve">To improve mental and written arithmetic strategies and algorithms within a timed period. </w:t>
            </w:r>
          </w:p>
          <w:p w14:paraId="0384231A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F43467A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F3B2B3" w14:textId="77777777" w:rsidR="006E17C6" w:rsidRPr="00DC4FF0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A1B6AF2" w14:textId="77777777" w:rsidR="006E17C6" w:rsidRP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38E2B1A9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04BAA149" w14:textId="1AC4DC86" w:rsidR="006E17C6" w:rsidRPr="006E17C6" w:rsidRDefault="004142D5" w:rsidP="004142D5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3E421F">
              <w:rPr>
                <w:rFonts w:ascii="Arial" w:hAnsi="Arial" w:cs="Arial"/>
                <w:sz w:val="20"/>
                <w:szCs w:val="20"/>
              </w:rPr>
              <w:t>undertake a diagnostic assessment in ratio.</w:t>
            </w:r>
          </w:p>
        </w:tc>
        <w:tc>
          <w:tcPr>
            <w:tcW w:w="261" w:type="dxa"/>
            <w:shd w:val="clear" w:color="auto" w:fill="D9D9D9" w:themeFill="background1" w:themeFillShade="D9"/>
          </w:tcPr>
          <w:p w14:paraId="06CA233F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7" w:type="dxa"/>
          </w:tcPr>
          <w:p w14:paraId="4DAE2F39" w14:textId="77777777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English: Narrative</w:t>
            </w:r>
          </w:p>
          <w:p w14:paraId="2E568BC7" w14:textId="77777777" w:rsid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93D249D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103A6E3D" w14:textId="16E57ED5" w:rsidR="00C12315" w:rsidRPr="00C12315" w:rsidRDefault="00C12315" w:rsidP="00C12315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 w:rsidRPr="007A5710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3E421F">
              <w:rPr>
                <w:rFonts w:ascii="Arial" w:hAnsi="Arial" w:cs="Arial"/>
                <w:sz w:val="20"/>
                <w:szCs w:val="20"/>
              </w:rPr>
              <w:t>use semi-colons to mark boundaries.</w:t>
            </w:r>
          </w:p>
          <w:p w14:paraId="49B27446" w14:textId="2CA3DF52" w:rsidR="00C12315" w:rsidRPr="006E17C6" w:rsidRDefault="00C12315" w:rsidP="00C12315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C12315">
              <w:rPr>
                <w:rFonts w:ascii="Arial" w:hAnsi="Arial" w:cs="Arial"/>
                <w:sz w:val="20"/>
                <w:szCs w:val="20"/>
              </w:rPr>
              <w:t>I can check the non-negotiables of spelling, punctuation and Capital letters.</w:t>
            </w:r>
          </w:p>
          <w:p w14:paraId="13B6E46F" w14:textId="7A3D0505" w:rsidR="006E17C6" w:rsidRPr="006E17C6" w:rsidRDefault="006E17C6" w:rsidP="00C12315">
            <w:pPr>
              <w:pStyle w:val="ListParagrap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62" w:type="dxa"/>
            <w:shd w:val="clear" w:color="auto" w:fill="D9D9D9" w:themeFill="background1" w:themeFillShade="D9"/>
          </w:tcPr>
          <w:p w14:paraId="6A6620CE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13CFA8B7" w14:textId="7A4F4782" w:rsidR="00DE186C" w:rsidRDefault="00DE186C" w:rsidP="00DE186C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Science: </w:t>
            </w:r>
            <w:r w:rsidR="003E421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Inheritance and Evolution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20883C0A" w14:textId="77777777" w:rsidR="00DE186C" w:rsidRDefault="00DE186C" w:rsidP="00DE18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25741105" w14:textId="4428A9DC" w:rsidR="00DE186C" w:rsidRPr="00076FFE" w:rsidRDefault="00DE186C" w:rsidP="00DE186C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  <w:sz w:val="20"/>
                <w:szCs w:val="20"/>
              </w:rPr>
            </w:pPr>
            <w:r w:rsidRPr="00BC5159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 w:rsidR="003E421F">
              <w:rPr>
                <w:rFonts w:ascii="Arial" w:hAnsi="Arial" w:cs="Arial"/>
                <w:sz w:val="20"/>
                <w:szCs w:val="20"/>
              </w:rPr>
              <w:t>recognise that living things have changed over time.</w:t>
            </w:r>
          </w:p>
          <w:p w14:paraId="70BDA7EF" w14:textId="77777777" w:rsidR="00DE186C" w:rsidRDefault="00DE186C" w:rsidP="00DE186C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Music:</w:t>
            </w:r>
          </w:p>
          <w:p w14:paraId="36E061BA" w14:textId="76592323" w:rsidR="00DE186C" w:rsidRDefault="003E421F" w:rsidP="00DE186C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You’ve got a friend in me</w:t>
            </w:r>
          </w:p>
          <w:p w14:paraId="5911F79B" w14:textId="77777777" w:rsidR="00DE186C" w:rsidRPr="00076FFE" w:rsidRDefault="00DE186C" w:rsidP="00DE186C">
            <w:pPr>
              <w:rPr>
                <w:rFonts w:ascii="Arial" w:hAnsi="Arial" w:cs="Arial"/>
                <w:sz w:val="20"/>
                <w:szCs w:val="20"/>
              </w:rPr>
            </w:pPr>
            <w:r w:rsidRPr="00076FFE"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6B057EA9" w14:textId="751CBE7E" w:rsidR="006E17C6" w:rsidRPr="00076FFE" w:rsidRDefault="003E421F" w:rsidP="00DE18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 listen and appraise ‘you’ve got a friend in me’</w:t>
            </w: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4CD914F3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17C6" w14:paraId="71A21DF9" w14:textId="77777777" w:rsidTr="006E17C6">
        <w:trPr>
          <w:trHeight w:val="2732"/>
        </w:trPr>
        <w:tc>
          <w:tcPr>
            <w:tcW w:w="1550" w:type="dxa"/>
            <w:vAlign w:val="center"/>
          </w:tcPr>
          <w:p w14:paraId="09D3AA38" w14:textId="448E514B" w:rsidR="006E17C6" w:rsidRDefault="006E17C6" w:rsidP="006E17C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Friday</w:t>
            </w:r>
          </w:p>
        </w:tc>
        <w:tc>
          <w:tcPr>
            <w:tcW w:w="2732" w:type="dxa"/>
          </w:tcPr>
          <w:p w14:paraId="1F4ABC01" w14:textId="77777777" w:rsidR="006E17C6" w:rsidRPr="006E17C6" w:rsidRDefault="006E17C6" w:rsidP="006E17C6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Fluent in Five/Rapid Reasoning and Arithmetic </w:t>
            </w:r>
          </w:p>
          <w:p w14:paraId="111B2AA3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3F7280" w14:textId="77777777" w:rsid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D70A3">
              <w:rPr>
                <w:rFonts w:ascii="Arial" w:hAnsi="Arial" w:cs="Arial"/>
                <w:sz w:val="20"/>
                <w:szCs w:val="20"/>
              </w:rPr>
              <w:t>Objective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  <w:p w14:paraId="4F1876AF" w14:textId="09E1BAAE" w:rsidR="006E17C6" w:rsidRPr="006E17C6" w:rsidRDefault="006E17C6" w:rsidP="006E17C6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  <w:r w:rsidRPr="006E17C6">
              <w:rPr>
                <w:rFonts w:ascii="Arial" w:hAnsi="Arial" w:cs="Arial"/>
                <w:sz w:val="20"/>
                <w:szCs w:val="20"/>
              </w:rPr>
              <w:t xml:space="preserve">To improve mental and written arithmetic strategies and algorithms within a timed period. </w:t>
            </w:r>
          </w:p>
          <w:p w14:paraId="788DFDC6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4D8BD6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FA9B23" w14:textId="77777777" w:rsidR="006E17C6" w:rsidRPr="00DC4FF0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81E5413" w14:textId="77777777" w:rsidR="006E17C6" w:rsidRPr="006E17C6" w:rsidRDefault="006E17C6" w:rsidP="006E17C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E17C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2E8C25E2" w14:textId="77777777" w:rsidR="006E17C6" w:rsidRDefault="006E17C6" w:rsidP="006E17C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Objective: </w:t>
            </w:r>
          </w:p>
          <w:p w14:paraId="1835EC7B" w14:textId="4BFA65DE" w:rsidR="006E17C6" w:rsidRPr="006E17C6" w:rsidRDefault="007A5710" w:rsidP="006E17C6">
            <w:pPr>
              <w:pStyle w:val="ListParagraph"/>
              <w:numPr>
                <w:ilvl w:val="0"/>
                <w:numId w:val="37"/>
              </w:num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I can</w:t>
            </w:r>
            <w:r w:rsidR="00BC54D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E421F">
              <w:rPr>
                <w:rFonts w:ascii="Arial" w:hAnsi="Arial" w:cs="Arial"/>
                <w:sz w:val="20"/>
                <w:szCs w:val="20"/>
              </w:rPr>
              <w:t xml:space="preserve">use a one-step function machine in algebra.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1" w:type="dxa"/>
            <w:shd w:val="clear" w:color="auto" w:fill="D9D9D9" w:themeFill="background1" w:themeFillShade="D9"/>
          </w:tcPr>
          <w:p w14:paraId="67BDDEC2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7" w:type="dxa"/>
          </w:tcPr>
          <w:p w14:paraId="4A0DF529" w14:textId="53AC0D73" w:rsidR="006E17C6" w:rsidRDefault="00C12315" w:rsidP="006E17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 – Non-fiction</w:t>
            </w:r>
          </w:p>
          <w:p w14:paraId="14830B33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  <w:r w:rsidRPr="00E20D63">
              <w:rPr>
                <w:rFonts w:ascii="Arial" w:hAnsi="Arial" w:cs="Arial"/>
                <w:sz w:val="20"/>
                <w:szCs w:val="20"/>
              </w:rPr>
              <w:t>Objectives:</w:t>
            </w:r>
          </w:p>
          <w:p w14:paraId="3A089732" w14:textId="195C8268" w:rsidR="00C12315" w:rsidRPr="006E17C6" w:rsidRDefault="006E17C6" w:rsidP="00C12315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 </w:t>
            </w:r>
            <w:r w:rsidR="00C12315">
              <w:rPr>
                <w:rFonts w:ascii="Arial" w:hAnsi="Arial" w:cs="Arial"/>
                <w:sz w:val="20"/>
                <w:szCs w:val="20"/>
              </w:rPr>
              <w:t xml:space="preserve">can </w:t>
            </w:r>
            <w:r w:rsidR="003E421F">
              <w:rPr>
                <w:rFonts w:ascii="Arial" w:hAnsi="Arial" w:cs="Arial"/>
                <w:sz w:val="20"/>
                <w:szCs w:val="20"/>
              </w:rPr>
              <w:t>use a range of subordinate clauses.</w:t>
            </w:r>
          </w:p>
          <w:p w14:paraId="7A179B87" w14:textId="03E776C7" w:rsidR="006E17C6" w:rsidRPr="006E17C6" w:rsidRDefault="00C12315" w:rsidP="006E17C6">
            <w:pPr>
              <w:pStyle w:val="ListParagraph"/>
              <w:numPr>
                <w:ilvl w:val="0"/>
                <w:numId w:val="35"/>
              </w:num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I can use embedded relative clauses.</w:t>
            </w:r>
          </w:p>
        </w:tc>
        <w:tc>
          <w:tcPr>
            <w:tcW w:w="262" w:type="dxa"/>
            <w:shd w:val="clear" w:color="auto" w:fill="D9D9D9" w:themeFill="background1" w:themeFillShade="D9"/>
          </w:tcPr>
          <w:p w14:paraId="76B68F30" w14:textId="77777777" w:rsidR="006E17C6" w:rsidRPr="00FB29D7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00" w:type="dxa"/>
          </w:tcPr>
          <w:p w14:paraId="6852D8A4" w14:textId="5E5CF144" w:rsidR="00DE186C" w:rsidRDefault="003E421F" w:rsidP="00DE186C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DT</w:t>
            </w:r>
            <w:r w:rsidR="00DE186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</w:p>
          <w:p w14:paraId="4D4E0915" w14:textId="77777777" w:rsidR="00DE186C" w:rsidRDefault="00DE186C" w:rsidP="00DE186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45BF4DFC" w14:textId="03E73F47" w:rsidR="00DE186C" w:rsidRDefault="00DE186C" w:rsidP="00DE186C">
            <w:pPr>
              <w:rPr>
                <w:rFonts w:ascii="Arial" w:hAnsi="Arial" w:cs="Arial"/>
                <w:sz w:val="20"/>
                <w:szCs w:val="20"/>
              </w:rPr>
            </w:pPr>
            <w:r w:rsidRPr="00614CA5">
              <w:rPr>
                <w:rFonts w:ascii="Arial" w:hAnsi="Arial" w:cs="Arial"/>
                <w:sz w:val="20"/>
                <w:szCs w:val="20"/>
              </w:rPr>
              <w:t>I</w:t>
            </w:r>
            <w:r w:rsidR="003E421F">
              <w:rPr>
                <w:rFonts w:ascii="Arial" w:hAnsi="Arial" w:cs="Arial"/>
                <w:sz w:val="20"/>
                <w:szCs w:val="20"/>
              </w:rPr>
              <w:t xml:space="preserve"> can explain what rationing is.</w:t>
            </w:r>
          </w:p>
          <w:p w14:paraId="571F90D7" w14:textId="77777777" w:rsidR="00DE186C" w:rsidRDefault="00DE186C" w:rsidP="00DE18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71046F34" w14:textId="77777777" w:rsidR="00DE186C" w:rsidRDefault="00DE186C" w:rsidP="00DE186C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603CD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Spanish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:</w:t>
            </w:r>
          </w:p>
          <w:p w14:paraId="522B1BB2" w14:textId="77777777" w:rsidR="00DE186C" w:rsidRPr="00603CDD" w:rsidRDefault="00DE186C" w:rsidP="00DE186C">
            <w:pPr>
              <w:rPr>
                <w:rFonts w:ascii="Arial" w:hAnsi="Arial" w:cs="Arial"/>
                <w:sz w:val="20"/>
                <w:szCs w:val="20"/>
              </w:rPr>
            </w:pPr>
            <w:r w:rsidRPr="00603CDD">
              <w:rPr>
                <w:rFonts w:ascii="Arial" w:hAnsi="Arial" w:cs="Arial"/>
                <w:sz w:val="20"/>
                <w:szCs w:val="20"/>
              </w:rPr>
              <w:t>Objective:</w:t>
            </w:r>
          </w:p>
          <w:p w14:paraId="5D7B0C83" w14:textId="77777777" w:rsidR="003E421F" w:rsidRDefault="003E421F" w:rsidP="003E421F">
            <w:pPr>
              <w:rPr>
                <w:rFonts w:ascii="Arial" w:hAnsi="Arial" w:cs="Arial"/>
                <w:sz w:val="20"/>
                <w:szCs w:val="20"/>
              </w:rPr>
            </w:pPr>
            <w:r w:rsidRPr="00614CA5">
              <w:rPr>
                <w:rFonts w:ascii="Arial" w:hAnsi="Arial" w:cs="Arial"/>
                <w:sz w:val="20"/>
                <w:szCs w:val="20"/>
              </w:rPr>
              <w:t xml:space="preserve">I can </w:t>
            </w:r>
            <w:r>
              <w:rPr>
                <w:rFonts w:ascii="Arial" w:hAnsi="Arial" w:cs="Arial"/>
                <w:sz w:val="20"/>
                <w:szCs w:val="20"/>
              </w:rPr>
              <w:t>understand and sing along to the Rocket song.</w:t>
            </w:r>
          </w:p>
          <w:p w14:paraId="5AD2549A" w14:textId="73E97003" w:rsidR="00DE186C" w:rsidRPr="00076FFE" w:rsidRDefault="00DE186C" w:rsidP="00DE186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A01C19" w14:textId="52048916" w:rsidR="006E17C6" w:rsidRPr="006E17C6" w:rsidRDefault="006E17C6" w:rsidP="00C1231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29" w:type="dxa"/>
            <w:vMerge/>
            <w:shd w:val="clear" w:color="auto" w:fill="E2EFD9" w:themeFill="accent6" w:themeFillTint="33"/>
          </w:tcPr>
          <w:p w14:paraId="1D62C812" w14:textId="77777777" w:rsidR="006E17C6" w:rsidRDefault="006E17C6" w:rsidP="006E17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2F12286" w14:textId="17C64599" w:rsidR="00296542" w:rsidRDefault="00296542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27507"/>
    <w:multiLevelType w:val="hybridMultilevel"/>
    <w:tmpl w:val="91E0BF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D406D"/>
    <w:multiLevelType w:val="hybridMultilevel"/>
    <w:tmpl w:val="D11253C4"/>
    <w:lvl w:ilvl="0" w:tplc="E938CF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D4BF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A630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86D6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1C73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324A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860D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E870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068D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2C41AAC"/>
    <w:multiLevelType w:val="hybridMultilevel"/>
    <w:tmpl w:val="417C97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C7493"/>
    <w:multiLevelType w:val="hybridMultilevel"/>
    <w:tmpl w:val="DBE0C012"/>
    <w:lvl w:ilvl="0" w:tplc="EBEC43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E8B8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2670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4A34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F865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5C5F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F801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8298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A28A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D8B1073"/>
    <w:multiLevelType w:val="hybridMultilevel"/>
    <w:tmpl w:val="ED0EC8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A610D"/>
    <w:multiLevelType w:val="multilevel"/>
    <w:tmpl w:val="01D8F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FA70A8"/>
    <w:multiLevelType w:val="hybridMultilevel"/>
    <w:tmpl w:val="5EDEE4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256A54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B2069F"/>
    <w:multiLevelType w:val="hybridMultilevel"/>
    <w:tmpl w:val="4524EB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68356D"/>
    <w:multiLevelType w:val="hybridMultilevel"/>
    <w:tmpl w:val="85C2D190"/>
    <w:lvl w:ilvl="0" w:tplc="33280F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440C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BA1F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A0A4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365D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E68E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5462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63CF8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CCEB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0266819"/>
    <w:multiLevelType w:val="hybridMultilevel"/>
    <w:tmpl w:val="26A61E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1E0887"/>
    <w:multiLevelType w:val="hybridMultilevel"/>
    <w:tmpl w:val="A03465CC"/>
    <w:lvl w:ilvl="0" w:tplc="F4FC2CBA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7B3E90"/>
    <w:multiLevelType w:val="hybridMultilevel"/>
    <w:tmpl w:val="8D8CC2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C1204B"/>
    <w:multiLevelType w:val="hybridMultilevel"/>
    <w:tmpl w:val="4C721A18"/>
    <w:lvl w:ilvl="0" w:tplc="6332EE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DE1D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964D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D015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EB6B0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587F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AEDE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501A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F2C2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5096AE6"/>
    <w:multiLevelType w:val="hybridMultilevel"/>
    <w:tmpl w:val="916410B8"/>
    <w:lvl w:ilvl="0" w:tplc="C77EB0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BC5C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A402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AA46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5CE5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8292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8A0C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2ED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1AD0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50D7CD4"/>
    <w:multiLevelType w:val="hybridMultilevel"/>
    <w:tmpl w:val="47AE73BA"/>
    <w:lvl w:ilvl="0" w:tplc="FF9EF9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ACEE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2AE9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B895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244E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0A9D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0E0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7476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1E8D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7EF7803"/>
    <w:multiLevelType w:val="hybridMultilevel"/>
    <w:tmpl w:val="0BA626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4702EE"/>
    <w:multiLevelType w:val="hybridMultilevel"/>
    <w:tmpl w:val="082CD7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626ED1"/>
    <w:multiLevelType w:val="hybridMultilevel"/>
    <w:tmpl w:val="BE741C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1C5063"/>
    <w:multiLevelType w:val="hybridMultilevel"/>
    <w:tmpl w:val="675E16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8E6A55"/>
    <w:multiLevelType w:val="hybridMultilevel"/>
    <w:tmpl w:val="FAAE7A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37325A"/>
    <w:multiLevelType w:val="hybridMultilevel"/>
    <w:tmpl w:val="C5C8376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315A8E"/>
    <w:multiLevelType w:val="hybridMultilevel"/>
    <w:tmpl w:val="8794E0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8B43D7"/>
    <w:multiLevelType w:val="hybridMultilevel"/>
    <w:tmpl w:val="6C22BE28"/>
    <w:lvl w:ilvl="0" w:tplc="FFFFFFF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 w15:restartNumberingAfterBreak="0">
    <w:nsid w:val="49411423"/>
    <w:multiLevelType w:val="hybridMultilevel"/>
    <w:tmpl w:val="92C8A7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2B45D1"/>
    <w:multiLevelType w:val="hybridMultilevel"/>
    <w:tmpl w:val="C608CF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C61DEB"/>
    <w:multiLevelType w:val="hybridMultilevel"/>
    <w:tmpl w:val="1EF28CF6"/>
    <w:lvl w:ilvl="0" w:tplc="F4FC2CBA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5D35B9"/>
    <w:multiLevelType w:val="hybridMultilevel"/>
    <w:tmpl w:val="B4AEF0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001266"/>
    <w:multiLevelType w:val="hybridMultilevel"/>
    <w:tmpl w:val="5EDEE4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AE366A"/>
    <w:multiLevelType w:val="hybridMultilevel"/>
    <w:tmpl w:val="5A54A7D0"/>
    <w:lvl w:ilvl="0" w:tplc="7628813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E2D7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DABE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54EF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39ADE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9A6F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70B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9044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C624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5D4C68E6"/>
    <w:multiLevelType w:val="hybridMultilevel"/>
    <w:tmpl w:val="2D9AF27A"/>
    <w:lvl w:ilvl="0" w:tplc="B43A9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A8BD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C1240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02CE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84BD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59CF7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A6CA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1E2C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EC02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62830010"/>
    <w:multiLevelType w:val="hybridMultilevel"/>
    <w:tmpl w:val="4E1043B6"/>
    <w:lvl w:ilvl="0" w:tplc="12522C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48C8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2CDE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BC44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32F5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BED1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37AF2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1E04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8E6A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65203F3B"/>
    <w:multiLevelType w:val="hybridMultilevel"/>
    <w:tmpl w:val="A6BC10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D73856"/>
    <w:multiLevelType w:val="hybridMultilevel"/>
    <w:tmpl w:val="C32890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7028A8"/>
    <w:multiLevelType w:val="hybridMultilevel"/>
    <w:tmpl w:val="6C22BE28"/>
    <w:lvl w:ilvl="0" w:tplc="FFFFFFF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5" w15:restartNumberingAfterBreak="0">
    <w:nsid w:val="67FC7452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B76FCC"/>
    <w:multiLevelType w:val="hybridMultilevel"/>
    <w:tmpl w:val="15827C64"/>
    <w:lvl w:ilvl="0" w:tplc="678246E6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5161E4"/>
    <w:multiLevelType w:val="hybridMultilevel"/>
    <w:tmpl w:val="4CE43C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9D3C55"/>
    <w:multiLevelType w:val="hybridMultilevel"/>
    <w:tmpl w:val="6C22BE28"/>
    <w:lvl w:ilvl="0" w:tplc="32401C9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9" w15:restartNumberingAfterBreak="0">
    <w:nsid w:val="76EB5668"/>
    <w:multiLevelType w:val="hybridMultilevel"/>
    <w:tmpl w:val="A6BC10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A133E6"/>
    <w:multiLevelType w:val="hybridMultilevel"/>
    <w:tmpl w:val="91087DDE"/>
    <w:lvl w:ilvl="0" w:tplc="21063D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4EE7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2A54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564B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441E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2C7B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2210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1AEF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3624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 w15:restartNumberingAfterBreak="0">
    <w:nsid w:val="7B234DAF"/>
    <w:multiLevelType w:val="hybridMultilevel"/>
    <w:tmpl w:val="5C0EFC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408306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7102CB"/>
    <w:multiLevelType w:val="hybridMultilevel"/>
    <w:tmpl w:val="45F4ED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A36699"/>
    <w:multiLevelType w:val="hybridMultilevel"/>
    <w:tmpl w:val="86422FBC"/>
    <w:lvl w:ilvl="0" w:tplc="BFAE24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487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D2CD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0A2A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1A9E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76CE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F2E5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8A0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D815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4" w15:restartNumberingAfterBreak="0">
    <w:nsid w:val="7D514F63"/>
    <w:multiLevelType w:val="hybridMultilevel"/>
    <w:tmpl w:val="26A61E1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573734"/>
    <w:multiLevelType w:val="hybridMultilevel"/>
    <w:tmpl w:val="8AFC7D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913E9D"/>
    <w:multiLevelType w:val="hybridMultilevel"/>
    <w:tmpl w:val="F5B263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8005274">
    <w:abstractNumId w:val="26"/>
  </w:num>
  <w:num w:numId="2" w16cid:durableId="844323730">
    <w:abstractNumId w:val="11"/>
  </w:num>
  <w:num w:numId="3" w16cid:durableId="851450941">
    <w:abstractNumId w:val="13"/>
  </w:num>
  <w:num w:numId="4" w16cid:durableId="907303194">
    <w:abstractNumId w:val="30"/>
  </w:num>
  <w:num w:numId="5" w16cid:durableId="1709255345">
    <w:abstractNumId w:val="9"/>
  </w:num>
  <w:num w:numId="6" w16cid:durableId="326058324">
    <w:abstractNumId w:val="1"/>
  </w:num>
  <w:num w:numId="7" w16cid:durableId="1972637620">
    <w:abstractNumId w:val="43"/>
  </w:num>
  <w:num w:numId="8" w16cid:durableId="1884513958">
    <w:abstractNumId w:val="29"/>
  </w:num>
  <w:num w:numId="9" w16cid:durableId="1835878486">
    <w:abstractNumId w:val="31"/>
  </w:num>
  <w:num w:numId="10" w16cid:durableId="58018506">
    <w:abstractNumId w:val="40"/>
  </w:num>
  <w:num w:numId="11" w16cid:durableId="1583562666">
    <w:abstractNumId w:val="8"/>
  </w:num>
  <w:num w:numId="12" w16cid:durableId="1325014743">
    <w:abstractNumId w:val="32"/>
  </w:num>
  <w:num w:numId="13" w16cid:durableId="1052190605">
    <w:abstractNumId w:val="0"/>
  </w:num>
  <w:num w:numId="14" w16cid:durableId="291832215">
    <w:abstractNumId w:val="4"/>
  </w:num>
  <w:num w:numId="15" w16cid:durableId="1299453173">
    <w:abstractNumId w:val="41"/>
  </w:num>
  <w:num w:numId="16" w16cid:durableId="1082264331">
    <w:abstractNumId w:val="6"/>
  </w:num>
  <w:num w:numId="17" w16cid:durableId="667833287">
    <w:abstractNumId w:val="21"/>
  </w:num>
  <w:num w:numId="18" w16cid:durableId="516164029">
    <w:abstractNumId w:val="39"/>
  </w:num>
  <w:num w:numId="19" w16cid:durableId="2103869152">
    <w:abstractNumId w:val="42"/>
  </w:num>
  <w:num w:numId="20" w16cid:durableId="1497915237">
    <w:abstractNumId w:val="33"/>
  </w:num>
  <w:num w:numId="21" w16cid:durableId="1829513348">
    <w:abstractNumId w:val="10"/>
  </w:num>
  <w:num w:numId="22" w16cid:durableId="504052878">
    <w:abstractNumId w:val="35"/>
  </w:num>
  <w:num w:numId="23" w16cid:durableId="1399550229">
    <w:abstractNumId w:val="22"/>
  </w:num>
  <w:num w:numId="24" w16cid:durableId="4944756">
    <w:abstractNumId w:val="3"/>
  </w:num>
  <w:num w:numId="25" w16cid:durableId="933437740">
    <w:abstractNumId w:val="14"/>
  </w:num>
  <w:num w:numId="26" w16cid:durableId="1107579382">
    <w:abstractNumId w:val="15"/>
  </w:num>
  <w:num w:numId="27" w16cid:durableId="14308420">
    <w:abstractNumId w:val="27"/>
  </w:num>
  <w:num w:numId="28" w16cid:durableId="1214852810">
    <w:abstractNumId w:val="2"/>
  </w:num>
  <w:num w:numId="29" w16cid:durableId="602684645">
    <w:abstractNumId w:val="28"/>
  </w:num>
  <w:num w:numId="30" w16cid:durableId="1145009756">
    <w:abstractNumId w:val="44"/>
  </w:num>
  <w:num w:numId="31" w16cid:durableId="1161502936">
    <w:abstractNumId w:val="37"/>
  </w:num>
  <w:num w:numId="32" w16cid:durableId="729428013">
    <w:abstractNumId w:val="25"/>
  </w:num>
  <w:num w:numId="33" w16cid:durableId="1915434316">
    <w:abstractNumId w:val="7"/>
  </w:num>
  <w:num w:numId="34" w16cid:durableId="1728919866">
    <w:abstractNumId w:val="38"/>
  </w:num>
  <w:num w:numId="35" w16cid:durableId="486626911">
    <w:abstractNumId w:val="19"/>
  </w:num>
  <w:num w:numId="36" w16cid:durableId="1446072427">
    <w:abstractNumId w:val="18"/>
  </w:num>
  <w:num w:numId="37" w16cid:durableId="203639939">
    <w:abstractNumId w:val="20"/>
  </w:num>
  <w:num w:numId="38" w16cid:durableId="2071069971">
    <w:abstractNumId w:val="12"/>
  </w:num>
  <w:num w:numId="39" w16cid:durableId="253589747">
    <w:abstractNumId w:val="45"/>
  </w:num>
  <w:num w:numId="40" w16cid:durableId="796879171">
    <w:abstractNumId w:val="46"/>
  </w:num>
  <w:num w:numId="41" w16cid:durableId="1438675202">
    <w:abstractNumId w:val="23"/>
  </w:num>
  <w:num w:numId="42" w16cid:durableId="1619951304">
    <w:abstractNumId w:val="16"/>
  </w:num>
  <w:num w:numId="43" w16cid:durableId="319889359">
    <w:abstractNumId w:val="17"/>
  </w:num>
  <w:num w:numId="44" w16cid:durableId="291906724">
    <w:abstractNumId w:val="36"/>
  </w:num>
  <w:num w:numId="45" w16cid:durableId="1686515301">
    <w:abstractNumId w:val="34"/>
  </w:num>
  <w:num w:numId="46" w16cid:durableId="1768883551">
    <w:abstractNumId w:val="24"/>
  </w:num>
  <w:num w:numId="47" w16cid:durableId="11402261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542"/>
    <w:rsid w:val="0000704C"/>
    <w:rsid w:val="00010F0B"/>
    <w:rsid w:val="00033A12"/>
    <w:rsid w:val="0004427F"/>
    <w:rsid w:val="00052F5A"/>
    <w:rsid w:val="000620FA"/>
    <w:rsid w:val="0006635B"/>
    <w:rsid w:val="00076FFE"/>
    <w:rsid w:val="000A2562"/>
    <w:rsid w:val="000A5855"/>
    <w:rsid w:val="000D1364"/>
    <w:rsid w:val="000D2AEA"/>
    <w:rsid w:val="000D4368"/>
    <w:rsid w:val="000E4B22"/>
    <w:rsid w:val="000E4E36"/>
    <w:rsid w:val="00107BAB"/>
    <w:rsid w:val="00117A90"/>
    <w:rsid w:val="00122105"/>
    <w:rsid w:val="00137589"/>
    <w:rsid w:val="00144CC4"/>
    <w:rsid w:val="00161EF0"/>
    <w:rsid w:val="00166E14"/>
    <w:rsid w:val="001766AA"/>
    <w:rsid w:val="001829E7"/>
    <w:rsid w:val="00182F98"/>
    <w:rsid w:val="00183D44"/>
    <w:rsid w:val="001842AD"/>
    <w:rsid w:val="0019324A"/>
    <w:rsid w:val="001D176C"/>
    <w:rsid w:val="001D70A3"/>
    <w:rsid w:val="001E4E48"/>
    <w:rsid w:val="001F59A0"/>
    <w:rsid w:val="00211DC3"/>
    <w:rsid w:val="0024593F"/>
    <w:rsid w:val="00255109"/>
    <w:rsid w:val="002626CE"/>
    <w:rsid w:val="00271770"/>
    <w:rsid w:val="002725CE"/>
    <w:rsid w:val="0029203C"/>
    <w:rsid w:val="00294B9A"/>
    <w:rsid w:val="00296542"/>
    <w:rsid w:val="002A1DE7"/>
    <w:rsid w:val="002A2750"/>
    <w:rsid w:val="002A3A64"/>
    <w:rsid w:val="002C56D8"/>
    <w:rsid w:val="002D1872"/>
    <w:rsid w:val="003237EB"/>
    <w:rsid w:val="00323B5A"/>
    <w:rsid w:val="00324F72"/>
    <w:rsid w:val="0032740D"/>
    <w:rsid w:val="00347C44"/>
    <w:rsid w:val="003575DA"/>
    <w:rsid w:val="00357E21"/>
    <w:rsid w:val="00365496"/>
    <w:rsid w:val="00374945"/>
    <w:rsid w:val="0037633C"/>
    <w:rsid w:val="0038110F"/>
    <w:rsid w:val="00381E93"/>
    <w:rsid w:val="00387FD8"/>
    <w:rsid w:val="003913D7"/>
    <w:rsid w:val="00396FAF"/>
    <w:rsid w:val="003A695D"/>
    <w:rsid w:val="003C57F4"/>
    <w:rsid w:val="003E1CCE"/>
    <w:rsid w:val="003E421F"/>
    <w:rsid w:val="003E5E2D"/>
    <w:rsid w:val="00404307"/>
    <w:rsid w:val="004142D5"/>
    <w:rsid w:val="00414741"/>
    <w:rsid w:val="00420029"/>
    <w:rsid w:val="0042434D"/>
    <w:rsid w:val="004335B1"/>
    <w:rsid w:val="00435A59"/>
    <w:rsid w:val="004412BA"/>
    <w:rsid w:val="0045318C"/>
    <w:rsid w:val="00467E8A"/>
    <w:rsid w:val="00471092"/>
    <w:rsid w:val="004846CF"/>
    <w:rsid w:val="004A48EB"/>
    <w:rsid w:val="004A4DDB"/>
    <w:rsid w:val="004D36BB"/>
    <w:rsid w:val="004F7F31"/>
    <w:rsid w:val="0051090C"/>
    <w:rsid w:val="0054276C"/>
    <w:rsid w:val="00542B06"/>
    <w:rsid w:val="00546D8E"/>
    <w:rsid w:val="00550206"/>
    <w:rsid w:val="00571AE0"/>
    <w:rsid w:val="00574105"/>
    <w:rsid w:val="005828A3"/>
    <w:rsid w:val="005A2239"/>
    <w:rsid w:val="005B1462"/>
    <w:rsid w:val="005D25CC"/>
    <w:rsid w:val="005F39FE"/>
    <w:rsid w:val="005F5A5B"/>
    <w:rsid w:val="00603CDD"/>
    <w:rsid w:val="00610BE4"/>
    <w:rsid w:val="00614348"/>
    <w:rsid w:val="00614CA5"/>
    <w:rsid w:val="006160A3"/>
    <w:rsid w:val="00623C72"/>
    <w:rsid w:val="00650E69"/>
    <w:rsid w:val="00656B67"/>
    <w:rsid w:val="00662EA5"/>
    <w:rsid w:val="006757F0"/>
    <w:rsid w:val="006A4AB0"/>
    <w:rsid w:val="006A54CC"/>
    <w:rsid w:val="006A5A7A"/>
    <w:rsid w:val="006A6E0F"/>
    <w:rsid w:val="006B426E"/>
    <w:rsid w:val="006B531A"/>
    <w:rsid w:val="006E1567"/>
    <w:rsid w:val="006E17C6"/>
    <w:rsid w:val="006E2598"/>
    <w:rsid w:val="006F27D3"/>
    <w:rsid w:val="007017F4"/>
    <w:rsid w:val="00705F05"/>
    <w:rsid w:val="007167ED"/>
    <w:rsid w:val="007410A9"/>
    <w:rsid w:val="0078196A"/>
    <w:rsid w:val="0078355C"/>
    <w:rsid w:val="00792D84"/>
    <w:rsid w:val="007A053C"/>
    <w:rsid w:val="007A5710"/>
    <w:rsid w:val="007A6317"/>
    <w:rsid w:val="007B70B6"/>
    <w:rsid w:val="007C1C17"/>
    <w:rsid w:val="007D7C7D"/>
    <w:rsid w:val="007E3A60"/>
    <w:rsid w:val="007F0CFE"/>
    <w:rsid w:val="007F5929"/>
    <w:rsid w:val="008318E2"/>
    <w:rsid w:val="00855F6B"/>
    <w:rsid w:val="00857598"/>
    <w:rsid w:val="008C12C0"/>
    <w:rsid w:val="008C2E48"/>
    <w:rsid w:val="008D3320"/>
    <w:rsid w:val="008D7D50"/>
    <w:rsid w:val="008F73AC"/>
    <w:rsid w:val="00911937"/>
    <w:rsid w:val="0092391D"/>
    <w:rsid w:val="00937EAB"/>
    <w:rsid w:val="00941E85"/>
    <w:rsid w:val="009451CF"/>
    <w:rsid w:val="00952C88"/>
    <w:rsid w:val="00963C7C"/>
    <w:rsid w:val="00972977"/>
    <w:rsid w:val="0097331B"/>
    <w:rsid w:val="0099717A"/>
    <w:rsid w:val="009B0968"/>
    <w:rsid w:val="009B176F"/>
    <w:rsid w:val="009D1FA3"/>
    <w:rsid w:val="009E5AD8"/>
    <w:rsid w:val="009E7918"/>
    <w:rsid w:val="009F7DB4"/>
    <w:rsid w:val="00A1499B"/>
    <w:rsid w:val="00A2577E"/>
    <w:rsid w:val="00A55AAE"/>
    <w:rsid w:val="00A7422D"/>
    <w:rsid w:val="00AA3927"/>
    <w:rsid w:val="00AB34C4"/>
    <w:rsid w:val="00AC3A61"/>
    <w:rsid w:val="00AF04EE"/>
    <w:rsid w:val="00AF7760"/>
    <w:rsid w:val="00B031E7"/>
    <w:rsid w:val="00B13F3C"/>
    <w:rsid w:val="00B42F27"/>
    <w:rsid w:val="00B44958"/>
    <w:rsid w:val="00B50894"/>
    <w:rsid w:val="00B61DBC"/>
    <w:rsid w:val="00B7685D"/>
    <w:rsid w:val="00B87CC6"/>
    <w:rsid w:val="00B9322E"/>
    <w:rsid w:val="00BA5142"/>
    <w:rsid w:val="00BA7E4E"/>
    <w:rsid w:val="00BC1344"/>
    <w:rsid w:val="00BC5159"/>
    <w:rsid w:val="00BC54D3"/>
    <w:rsid w:val="00C12315"/>
    <w:rsid w:val="00C43EEB"/>
    <w:rsid w:val="00C57C0C"/>
    <w:rsid w:val="00C76797"/>
    <w:rsid w:val="00C82F20"/>
    <w:rsid w:val="00C913FA"/>
    <w:rsid w:val="00CA0051"/>
    <w:rsid w:val="00CA6284"/>
    <w:rsid w:val="00CA7718"/>
    <w:rsid w:val="00CB4070"/>
    <w:rsid w:val="00CB6A95"/>
    <w:rsid w:val="00CC070A"/>
    <w:rsid w:val="00CD0B78"/>
    <w:rsid w:val="00CD7375"/>
    <w:rsid w:val="00CE2215"/>
    <w:rsid w:val="00CE3969"/>
    <w:rsid w:val="00D1172B"/>
    <w:rsid w:val="00D14333"/>
    <w:rsid w:val="00D22001"/>
    <w:rsid w:val="00D221B4"/>
    <w:rsid w:val="00D23F3A"/>
    <w:rsid w:val="00D41603"/>
    <w:rsid w:val="00D52F65"/>
    <w:rsid w:val="00D60B9D"/>
    <w:rsid w:val="00D749A9"/>
    <w:rsid w:val="00D75339"/>
    <w:rsid w:val="00DC0671"/>
    <w:rsid w:val="00DC3BC6"/>
    <w:rsid w:val="00DC4FF0"/>
    <w:rsid w:val="00DE150E"/>
    <w:rsid w:val="00DE186C"/>
    <w:rsid w:val="00DE2D04"/>
    <w:rsid w:val="00DF1F2D"/>
    <w:rsid w:val="00E13E1F"/>
    <w:rsid w:val="00E20D63"/>
    <w:rsid w:val="00E231CD"/>
    <w:rsid w:val="00E32BF3"/>
    <w:rsid w:val="00E659BD"/>
    <w:rsid w:val="00E85B17"/>
    <w:rsid w:val="00E954CF"/>
    <w:rsid w:val="00EB0B85"/>
    <w:rsid w:val="00EB3048"/>
    <w:rsid w:val="00EC6B42"/>
    <w:rsid w:val="00F1027A"/>
    <w:rsid w:val="00F4180C"/>
    <w:rsid w:val="00F54A43"/>
    <w:rsid w:val="00F647C9"/>
    <w:rsid w:val="00F76B6F"/>
    <w:rsid w:val="00F926C0"/>
    <w:rsid w:val="00FA1F37"/>
    <w:rsid w:val="00FB29D7"/>
    <w:rsid w:val="00FB6026"/>
    <w:rsid w:val="00FC2AF9"/>
    <w:rsid w:val="00FC7CF9"/>
    <w:rsid w:val="00FD0B42"/>
    <w:rsid w:val="00FE21E9"/>
    <w:rsid w:val="00FE50D6"/>
    <w:rsid w:val="00FE5BA1"/>
    <w:rsid w:val="00FE6402"/>
    <w:rsid w:val="00FE7CF2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9D5BB6DA-071D-4D5F-BA5A-B1FC560D6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E156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E17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50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042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0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7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7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6632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39224">
          <w:marLeft w:val="36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94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68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724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775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28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82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bitesize/levels/zbr9wm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office@dawpool.wirral.sch.uk" TargetMode="Externa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488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Burrows</dc:creator>
  <cp:keywords/>
  <dc:description/>
  <cp:lastModifiedBy>Jack Croft - BGS</cp:lastModifiedBy>
  <cp:revision>2</cp:revision>
  <cp:lastPrinted>2024-10-11T12:44:00Z</cp:lastPrinted>
  <dcterms:created xsi:type="dcterms:W3CDTF">2026-02-17T11:31:00Z</dcterms:created>
  <dcterms:modified xsi:type="dcterms:W3CDTF">2026-02-17T11:31:00Z</dcterms:modified>
</cp:coreProperties>
</file>