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174D4F" w14:textId="20ED0E07" w:rsidR="004846CF" w:rsidRPr="00404307" w:rsidRDefault="007E3A60">
      <w:pPr>
        <w:rPr>
          <w:rFonts w:ascii="Arial" w:hAnsi="Arial" w:cs="Arial"/>
          <w:b/>
          <w:bCs/>
        </w:rPr>
      </w:pPr>
      <w:r>
        <w:rPr>
          <w:rFonts w:ascii="Arial" w:hAnsi="Arial" w:cs="Arial"/>
          <w:noProof/>
          <w:sz w:val="20"/>
          <w:szCs w:val="20"/>
        </w:rPr>
        <mc:AlternateContent>
          <mc:Choice Requires="wps">
            <w:drawing>
              <wp:anchor distT="0" distB="0" distL="114300" distR="114300" simplePos="0" relativeHeight="251661312" behindDoc="0" locked="0" layoutInCell="1" allowOverlap="1" wp14:anchorId="27B783C6" wp14:editId="2B309802">
                <wp:simplePos x="0" y="0"/>
                <wp:positionH relativeFrom="column">
                  <wp:posOffset>4554432</wp:posOffset>
                </wp:positionH>
                <wp:positionV relativeFrom="paragraph">
                  <wp:posOffset>-127000</wp:posOffset>
                </wp:positionV>
                <wp:extent cx="3894667" cy="431800"/>
                <wp:effectExtent l="0" t="0" r="17145" b="12700"/>
                <wp:wrapNone/>
                <wp:docPr id="3" name="Text Box 3"/>
                <wp:cNvGraphicFramePr/>
                <a:graphic xmlns:a="http://schemas.openxmlformats.org/drawingml/2006/main">
                  <a:graphicData uri="http://schemas.microsoft.com/office/word/2010/wordprocessingShape">
                    <wps:wsp>
                      <wps:cNvSpPr txBox="1"/>
                      <wps:spPr>
                        <a:xfrm>
                          <a:off x="0" y="0"/>
                          <a:ext cx="3894667" cy="431800"/>
                        </a:xfrm>
                        <a:prstGeom prst="rect">
                          <a:avLst/>
                        </a:prstGeom>
                        <a:solidFill>
                          <a:schemeClr val="lt1"/>
                        </a:solidFill>
                        <a:ln w="6350">
                          <a:solidFill>
                            <a:prstClr val="black"/>
                          </a:solidFill>
                        </a:ln>
                      </wps:spPr>
                      <wps:txbx>
                        <w:txbxContent>
                          <w:p w14:paraId="35043355" w14:textId="5FAE89A1" w:rsidR="00F0104D" w:rsidRPr="007E3A60" w:rsidRDefault="00F0104D"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5"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B783C6" id="_x0000_t202" coordsize="21600,21600" o:spt="202" path="m,l,21600r21600,l21600,xe">
                <v:stroke joinstyle="miter"/>
                <v:path gradientshapeok="t" o:connecttype="rect"/>
              </v:shapetype>
              <v:shape id="Text Box 3" o:spid="_x0000_s1026" type="#_x0000_t202" style="position:absolute;margin-left:358.6pt;margin-top:-10pt;width:306.65pt;height: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" fillcolor="white [3201]" strokeweight=".5pt">
                <v:textbox>
                  <w:txbxContent>
                    <w:p w14:paraId="35043355" w14:textId="5FAE89A1" w:rsidR="00F0104D" w:rsidRPr="007E3A60" w:rsidRDefault="00F0104D"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6"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v:textbox>
              </v:shape>
            </w:pict>
          </mc:Fallback>
        </mc:AlternateContent>
      </w:r>
      <w:r>
        <w:rPr>
          <w:rFonts w:ascii="Arial" w:hAnsi="Arial" w:cs="Arial"/>
          <w:b/>
          <w:bCs/>
          <w:noProof/>
          <w:u w:val="single"/>
        </w:rPr>
        <mc:AlternateContent>
          <mc:Choice Requires="wps">
            <w:drawing>
              <wp:anchor distT="0" distB="0" distL="114300" distR="114300" simplePos="0" relativeHeight="251659264" behindDoc="0" locked="0" layoutInCell="1" allowOverlap="1" wp14:anchorId="6EA8A9CD" wp14:editId="360B7878">
                <wp:simplePos x="0" y="0"/>
                <wp:positionH relativeFrom="column">
                  <wp:posOffset>8328237</wp:posOffset>
                </wp:positionH>
                <wp:positionV relativeFrom="paragraph">
                  <wp:posOffset>-244475</wp:posOffset>
                </wp:positionV>
                <wp:extent cx="1701209" cy="871870"/>
                <wp:effectExtent l="0" t="0" r="635" b="4445"/>
                <wp:wrapNone/>
                <wp:docPr id="1" name="Text Box 1"/>
                <wp:cNvGraphicFramePr/>
                <a:graphic xmlns:a="http://schemas.openxmlformats.org/drawingml/2006/main">
                  <a:graphicData uri="http://schemas.microsoft.com/office/word/2010/wordprocessingShape">
                    <wps:wsp>
                      <wps:cNvSpPr txBox="1"/>
                      <wps:spPr>
                        <a:xfrm>
                          <a:off x="0" y="0"/>
                          <a:ext cx="1701209" cy="871870"/>
                        </a:xfrm>
                        <a:prstGeom prst="rect">
                          <a:avLst/>
                        </a:prstGeom>
                        <a:solidFill>
                          <a:schemeClr val="lt1"/>
                        </a:solidFill>
                        <a:ln w="6350">
                          <a:noFill/>
                        </a:ln>
                      </wps:spPr>
                      <wps:txbx>
                        <w:txbxContent>
                          <w:p w14:paraId="6A007C2A" w14:textId="3296F60B" w:rsidR="00F0104D" w:rsidRPr="00404307" w:rsidRDefault="00F0104D" w:rsidP="00404307">
                            <w:pPr>
                              <w:jc w:val="center"/>
                            </w:pPr>
                            <w:r>
                              <w:rPr>
                                <w:noProof/>
                              </w:rPr>
                              <w:drawing>
                                <wp:inline distT="0" distB="0" distL="0" distR="0" wp14:anchorId="6469CA47" wp14:editId="5F79458A">
                                  <wp:extent cx="1217295" cy="774065"/>
                                  <wp:effectExtent l="0" t="0" r="190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7">
                                            <a:extLst>
                                              <a:ext uri="{28A0092B-C50C-407E-A947-70E740481C1C}">
                                                <a14:useLocalDpi xmlns:a14="http://schemas.microsoft.com/office/drawing/2010/main" val="0"/>
                                              </a:ext>
                                            </a:extLst>
                                          </a:blip>
                                          <a:stretch>
                                            <a:fillRect/>
                                          </a:stretch>
                                        </pic:blipFill>
                                        <pic:spPr>
                                          <a:xfrm>
                                            <a:off x="0" y="0"/>
                                            <a:ext cx="1217295" cy="7740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A8A9CD" id="Text Box 1" o:spid="_x0000_s1027" type="#_x0000_t202" style="position:absolute;margin-left:655.75pt;margin-top:-19.25pt;width:133.95pt;height:68.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" fillcolor="white [3201]" stroked="f" strokeweight=".5pt">
                <v:textbox>
                  <w:txbxContent>
                    <w:p w14:paraId="6A007C2A" w14:textId="3296F60B" w:rsidR="00F0104D" w:rsidRPr="00404307" w:rsidRDefault="00F0104D" w:rsidP="00404307">
                      <w:pPr>
                        <w:jc w:val="center"/>
                      </w:pPr>
                      <w:r>
                        <w:rPr>
                          <w:noProof/>
                        </w:rPr>
                        <w:drawing>
                          <wp:inline distT="0" distB="0" distL="0" distR="0" wp14:anchorId="6469CA47" wp14:editId="5F79458A">
                            <wp:extent cx="1217295" cy="774065"/>
                            <wp:effectExtent l="0" t="0" r="190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7">
                                      <a:extLst>
                                        <a:ext uri="{28A0092B-C50C-407E-A947-70E740481C1C}">
                                          <a14:useLocalDpi xmlns:a14="http://schemas.microsoft.com/office/drawing/2010/main" val="0"/>
                                        </a:ext>
                                      </a:extLst>
                                    </a:blip>
                                    <a:stretch>
                                      <a:fillRect/>
                                    </a:stretch>
                                  </pic:blipFill>
                                  <pic:spPr>
                                    <a:xfrm>
                                      <a:off x="0" y="0"/>
                                      <a:ext cx="1217295" cy="774065"/>
                                    </a:xfrm>
                                    <a:prstGeom prst="rect">
                                      <a:avLst/>
                                    </a:prstGeom>
                                  </pic:spPr>
                                </pic:pic>
                              </a:graphicData>
                            </a:graphic>
                          </wp:inline>
                        </w:drawing>
                      </w:r>
                    </w:p>
                  </w:txbxContent>
                </v:textbox>
              </v:shape>
            </w:pict>
          </mc:Fallback>
        </mc:AlternateContent>
      </w:r>
      <w:r w:rsidR="009D67B3" w:rsidRPr="009D67B3">
        <w:rPr>
          <w:rFonts w:ascii="Arial" w:hAnsi="Arial" w:cs="Arial"/>
          <w:b/>
          <w:bCs/>
          <w:color w:val="000000" w:themeColor="text1"/>
          <w:u w:val="single"/>
        </w:rPr>
        <w:t>F</w:t>
      </w:r>
      <w:r w:rsidR="00C84B39">
        <w:rPr>
          <w:rFonts w:ascii="Arial" w:hAnsi="Arial" w:cs="Arial"/>
          <w:b/>
          <w:bCs/>
          <w:color w:val="000000" w:themeColor="text1"/>
          <w:u w:val="single"/>
        </w:rPr>
        <w:t xml:space="preserve">oundation </w:t>
      </w:r>
      <w:r w:rsidR="009D67B3" w:rsidRPr="009D67B3">
        <w:rPr>
          <w:rFonts w:ascii="Arial" w:hAnsi="Arial" w:cs="Arial"/>
          <w:b/>
          <w:bCs/>
          <w:color w:val="000000" w:themeColor="text1"/>
          <w:u w:val="single"/>
        </w:rPr>
        <w:t>1</w:t>
      </w:r>
      <w:r w:rsidR="00D41603">
        <w:rPr>
          <w:rFonts w:ascii="Arial" w:hAnsi="Arial" w:cs="Arial"/>
          <w:b/>
          <w:bCs/>
          <w:u w:val="single"/>
        </w:rPr>
        <w:t xml:space="preserve"> </w:t>
      </w:r>
      <w:r w:rsidR="00296542" w:rsidRPr="00404307">
        <w:rPr>
          <w:rFonts w:ascii="Arial" w:hAnsi="Arial" w:cs="Arial"/>
          <w:b/>
          <w:bCs/>
          <w:u w:val="single"/>
        </w:rPr>
        <w:t>Weekly Timetable</w:t>
      </w:r>
      <w:r w:rsidR="00404307">
        <w:rPr>
          <w:rFonts w:ascii="Arial" w:hAnsi="Arial" w:cs="Arial"/>
          <w:b/>
          <w:bCs/>
        </w:rPr>
        <w:tab/>
      </w:r>
      <w:r w:rsidR="00C84B39">
        <w:rPr>
          <w:rFonts w:ascii="Arial" w:hAnsi="Arial" w:cs="Arial"/>
          <w:b/>
          <w:bCs/>
        </w:rPr>
        <w:t xml:space="preserve">   </w:t>
      </w:r>
      <w:r w:rsidR="00404307" w:rsidRPr="00404307">
        <w:rPr>
          <w:rFonts w:ascii="Arial" w:hAnsi="Arial" w:cs="Arial"/>
          <w:b/>
          <w:bCs/>
          <w:u w:val="single"/>
        </w:rPr>
        <w:t xml:space="preserve">Week Commencing </w:t>
      </w:r>
      <w:r w:rsidR="0037363E">
        <w:rPr>
          <w:rFonts w:ascii="Arial" w:hAnsi="Arial" w:cs="Arial"/>
          <w:b/>
          <w:bCs/>
          <w:u w:val="single"/>
        </w:rPr>
        <w:t>26</w:t>
      </w:r>
      <w:r w:rsidR="00404307" w:rsidRPr="00404307">
        <w:rPr>
          <w:rFonts w:ascii="Arial" w:hAnsi="Arial" w:cs="Arial"/>
          <w:b/>
          <w:bCs/>
          <w:u w:val="single"/>
        </w:rPr>
        <w:t>.0</w:t>
      </w:r>
      <w:r w:rsidR="00FC0C6A">
        <w:rPr>
          <w:rFonts w:ascii="Arial" w:hAnsi="Arial" w:cs="Arial"/>
          <w:b/>
          <w:bCs/>
          <w:u w:val="single"/>
        </w:rPr>
        <w:t>4</w:t>
      </w:r>
      <w:r w:rsidR="00404307" w:rsidRPr="00404307">
        <w:rPr>
          <w:rFonts w:ascii="Arial" w:hAnsi="Arial" w:cs="Arial"/>
          <w:b/>
          <w:bCs/>
          <w:u w:val="single"/>
        </w:rPr>
        <w:t>.2</w:t>
      </w:r>
      <w:r w:rsidR="004E389F">
        <w:rPr>
          <w:rFonts w:ascii="Arial" w:hAnsi="Arial" w:cs="Arial"/>
          <w:b/>
          <w:bCs/>
          <w:u w:val="single"/>
        </w:rPr>
        <w:t>1</w:t>
      </w:r>
    </w:p>
    <w:p w14:paraId="01D61661" w14:textId="0D253313" w:rsidR="00404307" w:rsidRDefault="00404307">
      <w:pPr>
        <w:rPr>
          <w:rFonts w:ascii="Arial" w:hAnsi="Arial" w:cs="Arial"/>
          <w:b/>
          <w:bCs/>
          <w:u w:val="single"/>
        </w:rPr>
      </w:pPr>
    </w:p>
    <w:p w14:paraId="7AE740B8" w14:textId="77777777" w:rsidR="0033077A" w:rsidRDefault="0033077A" w:rsidP="0033077A">
      <w:pPr>
        <w:rPr>
          <w:rFonts w:ascii="Arial" w:hAnsi="Arial" w:cs="Arial"/>
          <w:sz w:val="20"/>
          <w:szCs w:val="20"/>
        </w:rPr>
      </w:pPr>
      <w:r>
        <w:rPr>
          <w:rFonts w:ascii="Arial" w:hAnsi="Arial" w:cs="Arial"/>
          <w:sz w:val="20"/>
          <w:szCs w:val="20"/>
        </w:rPr>
        <w:t>This timetable is available in the event that a Foundation 1 pupil is required to self-isolate, but the cohort remains open to other pupils.</w:t>
      </w:r>
    </w:p>
    <w:p w14:paraId="36B3564A" w14:textId="1207ECE0" w:rsidR="00296542" w:rsidRDefault="0033077A" w:rsidP="0033077A">
      <w:pPr>
        <w:rPr>
          <w:rFonts w:ascii="Arial" w:hAnsi="Arial" w:cs="Arial"/>
          <w:sz w:val="20"/>
          <w:szCs w:val="20"/>
        </w:rPr>
      </w:pPr>
      <w:r w:rsidRPr="009B05AE">
        <w:rPr>
          <w:rFonts w:ascii="Arial" w:hAnsi="Arial" w:cs="Arial"/>
          <w:sz w:val="20"/>
          <w:szCs w:val="20"/>
        </w:rPr>
        <w:t xml:space="preserve">Please visit the </w:t>
      </w:r>
      <w:r>
        <w:rPr>
          <w:rFonts w:ascii="Arial" w:hAnsi="Arial" w:cs="Arial"/>
          <w:sz w:val="20"/>
          <w:szCs w:val="20"/>
        </w:rPr>
        <w:t xml:space="preserve">Foundation 1 </w:t>
      </w:r>
      <w:r w:rsidRPr="0033077A">
        <w:rPr>
          <w:rFonts w:ascii="Arial" w:hAnsi="Arial" w:cs="Arial"/>
          <w:b/>
          <w:bCs/>
          <w:sz w:val="20"/>
          <w:szCs w:val="20"/>
        </w:rPr>
        <w:t>Remote Learning Page</w:t>
      </w:r>
      <w:r w:rsidRPr="009B05AE">
        <w:rPr>
          <w:rFonts w:ascii="Arial" w:hAnsi="Arial" w:cs="Arial"/>
          <w:sz w:val="20"/>
          <w:szCs w:val="20"/>
        </w:rPr>
        <w:t xml:space="preserve"> </w:t>
      </w:r>
      <w:r>
        <w:rPr>
          <w:rFonts w:ascii="Arial" w:hAnsi="Arial" w:cs="Arial"/>
          <w:sz w:val="20"/>
          <w:szCs w:val="20"/>
        </w:rPr>
        <w:t xml:space="preserve">on the school website to </w:t>
      </w:r>
      <w:r w:rsidRPr="003D14D8">
        <w:rPr>
          <w:rFonts w:ascii="Arial" w:hAnsi="Arial" w:cs="Arial"/>
          <w:sz w:val="20"/>
          <w:szCs w:val="20"/>
        </w:rPr>
        <w:t>access any downloadable resources and activity sheets.</w:t>
      </w:r>
    </w:p>
    <w:p w14:paraId="7372137C" w14:textId="77777777" w:rsidR="0033077A" w:rsidRPr="0033077A" w:rsidRDefault="0033077A" w:rsidP="0033077A">
      <w:pPr>
        <w:rPr>
          <w:rFonts w:ascii="Arial" w:hAnsi="Arial" w:cs="Arial"/>
          <w:sz w:val="20"/>
          <w:szCs w:val="20"/>
        </w:rPr>
      </w:pPr>
    </w:p>
    <w:tbl>
      <w:tblPr>
        <w:tblStyle w:val="TableGrid"/>
        <w:tblW w:w="15220" w:type="dxa"/>
        <w:tblLayout w:type="fixed"/>
        <w:tblLook w:val="04A0" w:firstRow="1" w:lastRow="0" w:firstColumn="1" w:lastColumn="0" w:noHBand="0" w:noVBand="1"/>
      </w:tblPr>
      <w:tblGrid>
        <w:gridCol w:w="1555"/>
        <w:gridCol w:w="4394"/>
        <w:gridCol w:w="425"/>
        <w:gridCol w:w="4820"/>
        <w:gridCol w:w="236"/>
        <w:gridCol w:w="3790"/>
      </w:tblGrid>
      <w:tr w:rsidR="00A52B06" w14:paraId="697959E8" w14:textId="5F99CEFF" w:rsidTr="002C1377">
        <w:trPr>
          <w:trHeight w:val="133"/>
        </w:trPr>
        <w:tc>
          <w:tcPr>
            <w:tcW w:w="1555" w:type="dxa"/>
          </w:tcPr>
          <w:p w14:paraId="4526B6A2" w14:textId="15EAB13E" w:rsidR="005C31B5" w:rsidRDefault="005C31B5">
            <w:pPr>
              <w:rPr>
                <w:rFonts w:ascii="Arial" w:hAnsi="Arial" w:cs="Arial"/>
              </w:rPr>
            </w:pPr>
          </w:p>
        </w:tc>
        <w:tc>
          <w:tcPr>
            <w:tcW w:w="4394" w:type="dxa"/>
          </w:tcPr>
          <w:p w14:paraId="793944FC" w14:textId="6EAC2661" w:rsidR="005C31B5" w:rsidRPr="00404307" w:rsidRDefault="005C31B5" w:rsidP="00296542">
            <w:pPr>
              <w:jc w:val="center"/>
              <w:rPr>
                <w:rFonts w:ascii="Arial" w:hAnsi="Arial" w:cs="Arial"/>
                <w:b/>
                <w:bCs/>
              </w:rPr>
            </w:pPr>
            <w:r w:rsidRPr="00404307">
              <w:rPr>
                <w:rFonts w:ascii="Arial" w:hAnsi="Arial" w:cs="Arial"/>
                <w:b/>
                <w:bCs/>
              </w:rPr>
              <w:t>Session 1</w:t>
            </w:r>
          </w:p>
        </w:tc>
        <w:tc>
          <w:tcPr>
            <w:tcW w:w="425" w:type="dxa"/>
            <w:vMerge w:val="restart"/>
            <w:shd w:val="clear" w:color="auto" w:fill="D9D9D9" w:themeFill="background1" w:themeFillShade="D9"/>
          </w:tcPr>
          <w:p w14:paraId="2518617F" w14:textId="77777777" w:rsidR="005C31B5" w:rsidRPr="00404307" w:rsidRDefault="005C31B5" w:rsidP="00296542">
            <w:pPr>
              <w:jc w:val="center"/>
              <w:rPr>
                <w:rFonts w:ascii="Arial" w:hAnsi="Arial" w:cs="Arial"/>
                <w:b/>
                <w:bCs/>
              </w:rPr>
            </w:pPr>
          </w:p>
        </w:tc>
        <w:tc>
          <w:tcPr>
            <w:tcW w:w="4820" w:type="dxa"/>
          </w:tcPr>
          <w:p w14:paraId="336118FC" w14:textId="5D494F6C" w:rsidR="005C31B5" w:rsidRPr="00404307" w:rsidRDefault="005C31B5" w:rsidP="00296542">
            <w:pPr>
              <w:jc w:val="center"/>
              <w:rPr>
                <w:rFonts w:ascii="Arial" w:hAnsi="Arial" w:cs="Arial"/>
                <w:b/>
                <w:bCs/>
              </w:rPr>
            </w:pPr>
            <w:r w:rsidRPr="00404307">
              <w:rPr>
                <w:rFonts w:ascii="Arial" w:hAnsi="Arial" w:cs="Arial"/>
                <w:b/>
                <w:bCs/>
              </w:rPr>
              <w:t xml:space="preserve">Session </w:t>
            </w:r>
            <w:r>
              <w:rPr>
                <w:rFonts w:ascii="Arial" w:hAnsi="Arial" w:cs="Arial"/>
                <w:b/>
                <w:bCs/>
              </w:rPr>
              <w:t>2</w:t>
            </w:r>
            <w:r w:rsidRPr="00404307">
              <w:rPr>
                <w:rFonts w:ascii="Arial" w:hAnsi="Arial" w:cs="Arial"/>
                <w:b/>
                <w:bCs/>
              </w:rPr>
              <w:t xml:space="preserve"> </w:t>
            </w:r>
            <w:r w:rsidRPr="00404307">
              <w:rPr>
                <w:rFonts w:ascii="Arial" w:hAnsi="Arial" w:cs="Arial"/>
                <w:b/>
                <w:bCs/>
              </w:rPr>
              <w:softHyphen/>
            </w:r>
          </w:p>
        </w:tc>
        <w:tc>
          <w:tcPr>
            <w:tcW w:w="236" w:type="dxa"/>
            <w:vMerge w:val="restart"/>
            <w:shd w:val="clear" w:color="auto" w:fill="D9D9D9" w:themeFill="background1" w:themeFillShade="D9"/>
          </w:tcPr>
          <w:p w14:paraId="2F0838D7" w14:textId="77777777" w:rsidR="005C31B5" w:rsidRPr="00404307" w:rsidRDefault="005C31B5" w:rsidP="00296542">
            <w:pPr>
              <w:jc w:val="center"/>
              <w:rPr>
                <w:rFonts w:ascii="Arial" w:hAnsi="Arial" w:cs="Arial"/>
                <w:b/>
                <w:bCs/>
              </w:rPr>
            </w:pPr>
          </w:p>
        </w:tc>
        <w:tc>
          <w:tcPr>
            <w:tcW w:w="3790" w:type="dxa"/>
            <w:shd w:val="clear" w:color="auto" w:fill="E2EFD9" w:themeFill="accent6" w:themeFillTint="33"/>
          </w:tcPr>
          <w:p w14:paraId="2AA6F47D" w14:textId="130A37D4" w:rsidR="005C31B5" w:rsidRPr="00404307" w:rsidRDefault="005C31B5" w:rsidP="00296542">
            <w:pPr>
              <w:jc w:val="center"/>
              <w:rPr>
                <w:rFonts w:ascii="Arial" w:hAnsi="Arial" w:cs="Arial"/>
                <w:b/>
                <w:bCs/>
              </w:rPr>
            </w:pPr>
            <w:r>
              <w:rPr>
                <w:rFonts w:ascii="Arial" w:hAnsi="Arial" w:cs="Arial"/>
                <w:b/>
                <w:bCs/>
              </w:rPr>
              <w:t>Additional Tasks</w:t>
            </w:r>
          </w:p>
        </w:tc>
      </w:tr>
      <w:tr w:rsidR="00A52B06" w14:paraId="2170B01B" w14:textId="61FE2FCE" w:rsidTr="002C1377">
        <w:trPr>
          <w:trHeight w:val="1867"/>
        </w:trPr>
        <w:tc>
          <w:tcPr>
            <w:tcW w:w="1555" w:type="dxa"/>
            <w:vAlign w:val="center"/>
          </w:tcPr>
          <w:p w14:paraId="35730348" w14:textId="77777777" w:rsidR="005C31B5" w:rsidRDefault="005C31B5" w:rsidP="00404307">
            <w:pPr>
              <w:jc w:val="center"/>
              <w:rPr>
                <w:rFonts w:ascii="Arial" w:hAnsi="Arial" w:cs="Arial"/>
                <w:b/>
                <w:bCs/>
              </w:rPr>
            </w:pPr>
            <w:r w:rsidRPr="00296542">
              <w:rPr>
                <w:rFonts w:ascii="Arial" w:hAnsi="Arial" w:cs="Arial"/>
                <w:b/>
                <w:bCs/>
              </w:rPr>
              <w:t>Monday</w:t>
            </w:r>
          </w:p>
          <w:p w14:paraId="6F7B1642" w14:textId="281D67E2" w:rsidR="005C31B5" w:rsidRPr="00296542" w:rsidRDefault="00DC452E" w:rsidP="00404307">
            <w:pPr>
              <w:jc w:val="center"/>
              <w:rPr>
                <w:rFonts w:ascii="Arial" w:hAnsi="Arial" w:cs="Arial"/>
                <w:b/>
                <w:bCs/>
              </w:rPr>
            </w:pPr>
            <w:r>
              <w:rPr>
                <w:rFonts w:ascii="Arial" w:hAnsi="Arial" w:cs="Arial"/>
                <w:b/>
                <w:bCs/>
              </w:rPr>
              <w:t>03</w:t>
            </w:r>
            <w:r w:rsidR="005C31B5">
              <w:rPr>
                <w:rFonts w:ascii="Arial" w:hAnsi="Arial" w:cs="Arial"/>
                <w:b/>
                <w:bCs/>
              </w:rPr>
              <w:t>.0</w:t>
            </w:r>
            <w:r>
              <w:rPr>
                <w:rFonts w:ascii="Arial" w:hAnsi="Arial" w:cs="Arial"/>
                <w:b/>
                <w:bCs/>
              </w:rPr>
              <w:t>5</w:t>
            </w:r>
            <w:r w:rsidR="004E389F">
              <w:rPr>
                <w:rFonts w:ascii="Arial" w:hAnsi="Arial" w:cs="Arial"/>
                <w:b/>
                <w:bCs/>
              </w:rPr>
              <w:t>.</w:t>
            </w:r>
            <w:r w:rsidR="005C31B5">
              <w:rPr>
                <w:rFonts w:ascii="Arial" w:hAnsi="Arial" w:cs="Arial"/>
                <w:b/>
                <w:bCs/>
              </w:rPr>
              <w:t>2</w:t>
            </w:r>
            <w:r w:rsidR="004E389F">
              <w:rPr>
                <w:rFonts w:ascii="Arial" w:hAnsi="Arial" w:cs="Arial"/>
                <w:b/>
                <w:bCs/>
              </w:rPr>
              <w:t>1</w:t>
            </w:r>
          </w:p>
        </w:tc>
        <w:tc>
          <w:tcPr>
            <w:tcW w:w="4394" w:type="dxa"/>
          </w:tcPr>
          <w:p w14:paraId="59A15680" w14:textId="1CF996EE" w:rsidR="005C31B5" w:rsidRPr="00FB29D7" w:rsidRDefault="005C31B5" w:rsidP="004E389F">
            <w:pPr>
              <w:rPr>
                <w:rFonts w:ascii="Arial" w:hAnsi="Arial" w:cs="Arial"/>
                <w:b/>
                <w:bCs/>
                <w:sz w:val="20"/>
                <w:szCs w:val="20"/>
              </w:rPr>
            </w:pPr>
          </w:p>
          <w:p w14:paraId="7F970F79" w14:textId="61398114" w:rsidR="005C31B5" w:rsidRPr="00FB29D7" w:rsidRDefault="005C31B5">
            <w:pPr>
              <w:rPr>
                <w:rFonts w:ascii="Arial" w:hAnsi="Arial" w:cs="Arial"/>
                <w:sz w:val="20"/>
                <w:szCs w:val="20"/>
              </w:rPr>
            </w:pPr>
          </w:p>
          <w:p w14:paraId="05894C3B" w14:textId="7B9618F3" w:rsidR="002D09CF" w:rsidRDefault="005A7DFE" w:rsidP="0064226F">
            <w:pPr>
              <w:jc w:val="both"/>
              <w:rPr>
                <w:rFonts w:ascii="Arial" w:hAnsi="Arial" w:cs="Arial"/>
                <w:b/>
                <w:bCs/>
                <w:sz w:val="20"/>
                <w:szCs w:val="20"/>
              </w:rPr>
            </w:pPr>
            <w:r>
              <w:rPr>
                <w:rFonts w:ascii="Arial" w:hAnsi="Arial" w:cs="Arial"/>
                <w:b/>
                <w:bCs/>
                <w:sz w:val="20"/>
                <w:szCs w:val="20"/>
              </w:rPr>
              <w:t>BANK HOLIDAY</w:t>
            </w:r>
          </w:p>
          <w:p w14:paraId="42A49CAD" w14:textId="77777777" w:rsidR="000E5847" w:rsidRDefault="000E5847" w:rsidP="001B5366">
            <w:pPr>
              <w:pStyle w:val="Default"/>
              <w:jc w:val="both"/>
              <w:rPr>
                <w:rFonts w:cstheme="minorBidi"/>
                <w:color w:val="auto"/>
              </w:rPr>
            </w:pPr>
          </w:p>
          <w:tbl>
            <w:tblPr>
              <w:tblW w:w="0" w:type="auto"/>
              <w:tblBorders>
                <w:top w:val="nil"/>
                <w:left w:val="nil"/>
                <w:bottom w:val="nil"/>
                <w:right w:val="nil"/>
              </w:tblBorders>
              <w:tblLayout w:type="fixed"/>
              <w:tblLook w:val="0000" w:firstRow="0" w:lastRow="0" w:firstColumn="0" w:lastColumn="0" w:noHBand="0" w:noVBand="0"/>
            </w:tblPr>
            <w:tblGrid>
              <w:gridCol w:w="236"/>
            </w:tblGrid>
            <w:tr w:rsidR="000E5847" w:rsidRPr="000E5847" w14:paraId="65AAC28D" w14:textId="77777777" w:rsidTr="00A52B06">
              <w:trPr>
                <w:trHeight w:val="99"/>
              </w:trPr>
              <w:tc>
                <w:tcPr>
                  <w:tcW w:w="222" w:type="dxa"/>
                </w:tcPr>
                <w:p w14:paraId="16556906" w14:textId="77777777" w:rsidR="000E5847" w:rsidRPr="000E5847" w:rsidRDefault="000E5847" w:rsidP="00A63BF4">
                  <w:pPr>
                    <w:rPr>
                      <w:rFonts w:ascii="Roboto" w:hAnsi="Roboto" w:cs="Roboto"/>
                      <w:color w:val="000000"/>
                      <w:sz w:val="15"/>
                      <w:szCs w:val="15"/>
                    </w:rPr>
                  </w:pPr>
                </w:p>
              </w:tc>
            </w:tr>
          </w:tbl>
          <w:p w14:paraId="6011E147" w14:textId="07388FC7" w:rsidR="0064226F" w:rsidRPr="005A7DFE" w:rsidRDefault="0064226F" w:rsidP="000E5847">
            <w:pPr>
              <w:jc w:val="both"/>
              <w:rPr>
                <w:rFonts w:ascii="Arial" w:hAnsi="Arial" w:cs="Arial"/>
                <w:b/>
                <w:bCs/>
                <w:sz w:val="20"/>
                <w:szCs w:val="20"/>
              </w:rPr>
            </w:pPr>
          </w:p>
        </w:tc>
        <w:tc>
          <w:tcPr>
            <w:tcW w:w="425" w:type="dxa"/>
            <w:vMerge/>
            <w:shd w:val="clear" w:color="auto" w:fill="D9D9D9" w:themeFill="background1" w:themeFillShade="D9"/>
          </w:tcPr>
          <w:p w14:paraId="28FC5203" w14:textId="77777777" w:rsidR="005C31B5" w:rsidRPr="00FB29D7" w:rsidRDefault="005C31B5">
            <w:pPr>
              <w:rPr>
                <w:rFonts w:ascii="Arial" w:hAnsi="Arial" w:cs="Arial"/>
                <w:sz w:val="20"/>
                <w:szCs w:val="20"/>
              </w:rPr>
            </w:pPr>
          </w:p>
        </w:tc>
        <w:tc>
          <w:tcPr>
            <w:tcW w:w="4820" w:type="dxa"/>
          </w:tcPr>
          <w:p w14:paraId="5C29122C" w14:textId="29925D3D" w:rsidR="005C31B5" w:rsidRPr="00FB29D7" w:rsidRDefault="005C31B5" w:rsidP="00296542">
            <w:pPr>
              <w:jc w:val="center"/>
              <w:rPr>
                <w:rFonts w:ascii="Arial" w:hAnsi="Arial" w:cs="Arial"/>
                <w:b/>
                <w:bCs/>
                <w:sz w:val="20"/>
                <w:szCs w:val="20"/>
              </w:rPr>
            </w:pPr>
            <w:r w:rsidRPr="00FB29D7">
              <w:rPr>
                <w:rFonts w:ascii="Arial" w:hAnsi="Arial" w:cs="Arial"/>
                <w:b/>
                <w:bCs/>
                <w:sz w:val="20"/>
                <w:szCs w:val="20"/>
              </w:rPr>
              <w:t>SUBJECT</w:t>
            </w:r>
          </w:p>
          <w:p w14:paraId="6F0FB098" w14:textId="47F6A357" w:rsidR="005C31B5" w:rsidRPr="00FB29D7" w:rsidRDefault="005C31B5" w:rsidP="00296542">
            <w:pPr>
              <w:jc w:val="center"/>
              <w:rPr>
                <w:rFonts w:ascii="Arial" w:hAnsi="Arial" w:cs="Arial"/>
                <w:b/>
                <w:bCs/>
                <w:sz w:val="20"/>
                <w:szCs w:val="20"/>
              </w:rPr>
            </w:pPr>
          </w:p>
          <w:p w14:paraId="1B6A28F6" w14:textId="77777777" w:rsidR="005A7DFE" w:rsidRDefault="00F1596E" w:rsidP="005A7DFE">
            <w:pPr>
              <w:jc w:val="both"/>
              <w:rPr>
                <w:rFonts w:ascii="Arial" w:hAnsi="Arial" w:cs="Arial"/>
                <w:sz w:val="20"/>
                <w:szCs w:val="20"/>
              </w:rPr>
            </w:pPr>
            <w:r>
              <w:rPr>
                <w:rFonts w:ascii="Arial" w:hAnsi="Arial" w:cs="Arial"/>
                <w:sz w:val="20"/>
                <w:szCs w:val="20"/>
              </w:rPr>
              <w:t xml:space="preserve"> </w:t>
            </w:r>
          </w:p>
          <w:p w14:paraId="23C30ACC" w14:textId="07EDD43F" w:rsidR="005A7DFE" w:rsidRDefault="005A7DFE" w:rsidP="005A7DFE">
            <w:pPr>
              <w:jc w:val="both"/>
              <w:rPr>
                <w:rFonts w:ascii="Arial" w:hAnsi="Arial" w:cs="Arial"/>
                <w:b/>
                <w:bCs/>
                <w:sz w:val="20"/>
                <w:szCs w:val="20"/>
              </w:rPr>
            </w:pPr>
            <w:r>
              <w:rPr>
                <w:rFonts w:ascii="Arial" w:hAnsi="Arial" w:cs="Arial"/>
                <w:sz w:val="20"/>
                <w:szCs w:val="20"/>
              </w:rPr>
              <w:t xml:space="preserve">    </w:t>
            </w:r>
            <w:r>
              <w:rPr>
                <w:rFonts w:ascii="Arial" w:hAnsi="Arial" w:cs="Arial"/>
                <w:b/>
                <w:bCs/>
                <w:sz w:val="20"/>
                <w:szCs w:val="20"/>
              </w:rPr>
              <w:t>BANK HOLIDAY</w:t>
            </w:r>
          </w:p>
          <w:p w14:paraId="72E3022C" w14:textId="0C81E6B0" w:rsidR="000F5CCB" w:rsidRPr="00FB29D7" w:rsidRDefault="000F5CCB" w:rsidP="0038415E">
            <w:pPr>
              <w:jc w:val="both"/>
              <w:rPr>
                <w:rFonts w:ascii="Arial" w:hAnsi="Arial" w:cs="Arial"/>
                <w:sz w:val="20"/>
                <w:szCs w:val="20"/>
              </w:rPr>
            </w:pPr>
          </w:p>
        </w:tc>
        <w:tc>
          <w:tcPr>
            <w:tcW w:w="236" w:type="dxa"/>
            <w:vMerge/>
            <w:shd w:val="clear" w:color="auto" w:fill="D9D9D9" w:themeFill="background1" w:themeFillShade="D9"/>
          </w:tcPr>
          <w:p w14:paraId="09D73DF6" w14:textId="77777777" w:rsidR="005C31B5" w:rsidRPr="00FB29D7" w:rsidRDefault="005C31B5">
            <w:pPr>
              <w:rPr>
                <w:rFonts w:ascii="Arial" w:hAnsi="Arial" w:cs="Arial"/>
                <w:sz w:val="20"/>
                <w:szCs w:val="20"/>
              </w:rPr>
            </w:pPr>
          </w:p>
        </w:tc>
        <w:tc>
          <w:tcPr>
            <w:tcW w:w="3790" w:type="dxa"/>
            <w:vMerge w:val="restart"/>
            <w:shd w:val="clear" w:color="auto" w:fill="E2EFD9" w:themeFill="accent6" w:themeFillTint="33"/>
          </w:tcPr>
          <w:p w14:paraId="18190484" w14:textId="77777777" w:rsidR="005C31B5" w:rsidRDefault="005C31B5" w:rsidP="00DE150E">
            <w:pPr>
              <w:jc w:val="both"/>
              <w:rPr>
                <w:rFonts w:ascii="Arial" w:hAnsi="Arial" w:cs="Arial"/>
                <w:sz w:val="20"/>
                <w:szCs w:val="20"/>
              </w:rPr>
            </w:pPr>
            <w:r w:rsidRPr="00DE150E">
              <w:rPr>
                <w:rFonts w:ascii="Arial" w:hAnsi="Arial" w:cs="Arial"/>
                <w:sz w:val="20"/>
                <w:szCs w:val="20"/>
              </w:rPr>
              <w:t>We also advise your child to complete the following</w:t>
            </w:r>
            <w:r>
              <w:rPr>
                <w:rFonts w:ascii="Arial" w:hAnsi="Arial" w:cs="Arial"/>
                <w:sz w:val="20"/>
                <w:szCs w:val="20"/>
              </w:rPr>
              <w:t xml:space="preserve"> tasks throughout the week</w:t>
            </w:r>
            <w:r w:rsidRPr="00DE150E">
              <w:rPr>
                <w:rFonts w:ascii="Arial" w:hAnsi="Arial" w:cs="Arial"/>
                <w:sz w:val="20"/>
                <w:szCs w:val="20"/>
              </w:rPr>
              <w:t>:</w:t>
            </w:r>
          </w:p>
          <w:p w14:paraId="2A7321BA" w14:textId="77777777" w:rsidR="00FB556B" w:rsidRDefault="00FB556B" w:rsidP="00DE150E">
            <w:pPr>
              <w:jc w:val="both"/>
              <w:rPr>
                <w:rFonts w:ascii="Arial" w:hAnsi="Arial" w:cs="Arial"/>
                <w:sz w:val="20"/>
                <w:szCs w:val="20"/>
              </w:rPr>
            </w:pPr>
          </w:p>
          <w:p w14:paraId="616709D0" w14:textId="77777777" w:rsidR="00FB556B" w:rsidRPr="00FB556B" w:rsidRDefault="00FB556B" w:rsidP="00FB556B">
            <w:pPr>
              <w:pStyle w:val="ListParagraph"/>
              <w:numPr>
                <w:ilvl w:val="0"/>
                <w:numId w:val="1"/>
              </w:numPr>
              <w:jc w:val="both"/>
              <w:rPr>
                <w:rFonts w:ascii="Arial" w:hAnsi="Arial" w:cs="Arial"/>
                <w:sz w:val="20"/>
                <w:szCs w:val="20"/>
              </w:rPr>
            </w:pPr>
            <w:r w:rsidRPr="00FB556B">
              <w:rPr>
                <w:rFonts w:ascii="Arial" w:hAnsi="Arial" w:cs="Arial"/>
                <w:sz w:val="20"/>
                <w:szCs w:val="20"/>
              </w:rPr>
              <w:t>Practise writing their name; model it for them and ask them to copy it. If they need some extra support write their name in a colour and ask them to draw over it in a pencil.</w:t>
            </w:r>
          </w:p>
          <w:p w14:paraId="46EFE83F" w14:textId="5EE624B2" w:rsidR="00FB556B" w:rsidRDefault="00FB556B" w:rsidP="00FB556B">
            <w:pPr>
              <w:ind w:left="360"/>
              <w:jc w:val="both"/>
              <w:rPr>
                <w:rFonts w:ascii="Arial" w:hAnsi="Arial" w:cs="Arial"/>
                <w:sz w:val="20"/>
                <w:szCs w:val="20"/>
              </w:rPr>
            </w:pPr>
          </w:p>
          <w:p w14:paraId="3E1AB15B" w14:textId="0F7A15E5" w:rsidR="00FB556B" w:rsidRDefault="00FB556B" w:rsidP="00FB556B">
            <w:pPr>
              <w:pStyle w:val="ListParagraph"/>
              <w:numPr>
                <w:ilvl w:val="0"/>
                <w:numId w:val="1"/>
              </w:numPr>
              <w:jc w:val="both"/>
              <w:rPr>
                <w:rFonts w:ascii="Arial" w:hAnsi="Arial" w:cs="Arial"/>
                <w:sz w:val="20"/>
                <w:szCs w:val="20"/>
              </w:rPr>
            </w:pPr>
            <w:r>
              <w:rPr>
                <w:rFonts w:ascii="Arial" w:hAnsi="Arial" w:cs="Arial"/>
                <w:sz w:val="20"/>
                <w:szCs w:val="20"/>
              </w:rPr>
              <w:t>Talk about different patterns you see.</w:t>
            </w:r>
          </w:p>
          <w:p w14:paraId="6C1F80E8" w14:textId="77777777" w:rsidR="00FB556B" w:rsidRPr="00FB556B" w:rsidRDefault="00FB556B" w:rsidP="00FB556B">
            <w:pPr>
              <w:pStyle w:val="ListParagraph"/>
              <w:rPr>
                <w:rFonts w:ascii="Arial" w:hAnsi="Arial" w:cs="Arial"/>
                <w:sz w:val="20"/>
                <w:szCs w:val="20"/>
              </w:rPr>
            </w:pPr>
          </w:p>
          <w:p w14:paraId="59A6B94C" w14:textId="434F7416" w:rsidR="00FB556B" w:rsidRDefault="00FB556B" w:rsidP="00FB556B">
            <w:pPr>
              <w:pStyle w:val="ListParagraph"/>
              <w:numPr>
                <w:ilvl w:val="0"/>
                <w:numId w:val="1"/>
              </w:numPr>
              <w:jc w:val="both"/>
              <w:rPr>
                <w:rFonts w:ascii="Arial" w:hAnsi="Arial" w:cs="Arial"/>
                <w:sz w:val="20"/>
                <w:szCs w:val="20"/>
              </w:rPr>
            </w:pPr>
            <w:r>
              <w:rPr>
                <w:rFonts w:ascii="Arial" w:hAnsi="Arial" w:cs="Arial"/>
                <w:sz w:val="20"/>
                <w:szCs w:val="20"/>
              </w:rPr>
              <w:t>Share books together talking about the pictures and predict what might happen next, talk about what has been read.</w:t>
            </w:r>
          </w:p>
          <w:p w14:paraId="6623644E" w14:textId="77777777" w:rsidR="0078202F" w:rsidRPr="0078202F" w:rsidRDefault="0078202F" w:rsidP="0078202F">
            <w:pPr>
              <w:pStyle w:val="ListParagraph"/>
              <w:rPr>
                <w:rFonts w:ascii="Arial" w:hAnsi="Arial" w:cs="Arial"/>
                <w:sz w:val="20"/>
                <w:szCs w:val="20"/>
              </w:rPr>
            </w:pPr>
          </w:p>
          <w:p w14:paraId="5A255B10" w14:textId="76F9BCBD" w:rsidR="0078202F" w:rsidRDefault="0078202F" w:rsidP="00FB556B">
            <w:pPr>
              <w:pStyle w:val="ListParagraph"/>
              <w:numPr>
                <w:ilvl w:val="0"/>
                <w:numId w:val="1"/>
              </w:numPr>
              <w:jc w:val="both"/>
              <w:rPr>
                <w:rFonts w:ascii="Arial" w:hAnsi="Arial" w:cs="Arial"/>
                <w:sz w:val="20"/>
                <w:szCs w:val="20"/>
              </w:rPr>
            </w:pPr>
            <w:r>
              <w:rPr>
                <w:rFonts w:ascii="Arial" w:hAnsi="Arial" w:cs="Arial"/>
                <w:sz w:val="20"/>
                <w:szCs w:val="20"/>
              </w:rPr>
              <w:t>Count objects in everyday life; stairs, cups, chairs.</w:t>
            </w:r>
          </w:p>
          <w:p w14:paraId="2976D372" w14:textId="77777777" w:rsidR="0078202F" w:rsidRPr="0078202F" w:rsidRDefault="0078202F" w:rsidP="0078202F">
            <w:pPr>
              <w:pStyle w:val="ListParagraph"/>
              <w:rPr>
                <w:rFonts w:ascii="Arial" w:hAnsi="Arial" w:cs="Arial"/>
                <w:sz w:val="20"/>
                <w:szCs w:val="20"/>
              </w:rPr>
            </w:pPr>
          </w:p>
          <w:p w14:paraId="65CAA05C" w14:textId="0BFFC200" w:rsidR="0078202F" w:rsidRPr="00FB556B" w:rsidRDefault="0078202F" w:rsidP="00FB556B">
            <w:pPr>
              <w:pStyle w:val="ListParagraph"/>
              <w:numPr>
                <w:ilvl w:val="0"/>
                <w:numId w:val="1"/>
              </w:numPr>
              <w:jc w:val="both"/>
              <w:rPr>
                <w:rFonts w:ascii="Arial" w:hAnsi="Arial" w:cs="Arial"/>
                <w:sz w:val="20"/>
                <w:szCs w:val="20"/>
              </w:rPr>
            </w:pPr>
            <w:r>
              <w:rPr>
                <w:rFonts w:ascii="Arial" w:hAnsi="Arial" w:cs="Arial"/>
                <w:sz w:val="20"/>
                <w:szCs w:val="20"/>
              </w:rPr>
              <w:t>Encourage size language; which one has more? Which one is bigger?</w:t>
            </w:r>
          </w:p>
          <w:p w14:paraId="6F7CEE37" w14:textId="48F054BE" w:rsidR="00FB556B" w:rsidRPr="00DE150E" w:rsidRDefault="00FB556B" w:rsidP="00DE150E">
            <w:pPr>
              <w:jc w:val="both"/>
              <w:rPr>
                <w:rFonts w:ascii="Arial" w:hAnsi="Arial" w:cs="Arial"/>
                <w:sz w:val="20"/>
                <w:szCs w:val="20"/>
              </w:rPr>
            </w:pPr>
          </w:p>
        </w:tc>
      </w:tr>
      <w:tr w:rsidR="00A52B06" w14:paraId="36CF6A77" w14:textId="26CBA1E7" w:rsidTr="002C1377">
        <w:trPr>
          <w:trHeight w:val="1687"/>
        </w:trPr>
        <w:tc>
          <w:tcPr>
            <w:tcW w:w="1555" w:type="dxa"/>
            <w:vAlign w:val="center"/>
          </w:tcPr>
          <w:p w14:paraId="094DE90C" w14:textId="77777777" w:rsidR="005C31B5" w:rsidRDefault="005C31B5" w:rsidP="00404307">
            <w:pPr>
              <w:jc w:val="center"/>
              <w:rPr>
                <w:rFonts w:ascii="Arial" w:hAnsi="Arial" w:cs="Arial"/>
                <w:b/>
                <w:bCs/>
              </w:rPr>
            </w:pPr>
            <w:r w:rsidRPr="00296542">
              <w:rPr>
                <w:rFonts w:ascii="Arial" w:hAnsi="Arial" w:cs="Arial"/>
                <w:b/>
                <w:bCs/>
              </w:rPr>
              <w:t>Tuesday</w:t>
            </w:r>
          </w:p>
          <w:p w14:paraId="7B20B5F3" w14:textId="67FDDFF5" w:rsidR="005C31B5" w:rsidRPr="00296542" w:rsidRDefault="00DC452E" w:rsidP="00404307">
            <w:pPr>
              <w:jc w:val="center"/>
              <w:rPr>
                <w:rFonts w:ascii="Arial" w:hAnsi="Arial" w:cs="Arial"/>
                <w:b/>
                <w:bCs/>
              </w:rPr>
            </w:pPr>
            <w:r>
              <w:rPr>
                <w:rFonts w:ascii="Arial" w:hAnsi="Arial" w:cs="Arial"/>
                <w:b/>
                <w:bCs/>
              </w:rPr>
              <w:t>04</w:t>
            </w:r>
            <w:r w:rsidR="005C31B5">
              <w:rPr>
                <w:rFonts w:ascii="Arial" w:hAnsi="Arial" w:cs="Arial"/>
                <w:b/>
                <w:bCs/>
              </w:rPr>
              <w:t>.0</w:t>
            </w:r>
            <w:r>
              <w:rPr>
                <w:rFonts w:ascii="Arial" w:hAnsi="Arial" w:cs="Arial"/>
                <w:b/>
                <w:bCs/>
              </w:rPr>
              <w:t>5</w:t>
            </w:r>
            <w:r w:rsidR="005C31B5">
              <w:rPr>
                <w:rFonts w:ascii="Arial" w:hAnsi="Arial" w:cs="Arial"/>
                <w:b/>
                <w:bCs/>
              </w:rPr>
              <w:t>.2</w:t>
            </w:r>
            <w:r w:rsidR="00DA5EF2">
              <w:rPr>
                <w:rFonts w:ascii="Arial" w:hAnsi="Arial" w:cs="Arial"/>
                <w:b/>
                <w:bCs/>
              </w:rPr>
              <w:t>1</w:t>
            </w:r>
          </w:p>
        </w:tc>
        <w:tc>
          <w:tcPr>
            <w:tcW w:w="4394" w:type="dxa"/>
          </w:tcPr>
          <w:p w14:paraId="0CA971D7" w14:textId="4BB08F02" w:rsidR="005C31B5" w:rsidRPr="00FB29D7" w:rsidRDefault="005C31B5" w:rsidP="00296542">
            <w:pPr>
              <w:jc w:val="center"/>
              <w:rPr>
                <w:rFonts w:ascii="Arial" w:hAnsi="Arial" w:cs="Arial"/>
                <w:b/>
                <w:bCs/>
                <w:sz w:val="20"/>
                <w:szCs w:val="20"/>
              </w:rPr>
            </w:pPr>
            <w:r w:rsidRPr="00FB29D7">
              <w:rPr>
                <w:rFonts w:ascii="Arial" w:hAnsi="Arial" w:cs="Arial"/>
                <w:b/>
                <w:bCs/>
                <w:sz w:val="20"/>
                <w:szCs w:val="20"/>
              </w:rPr>
              <w:t>SUBJECT</w:t>
            </w:r>
          </w:p>
          <w:p w14:paraId="7B99D725" w14:textId="77777777" w:rsidR="005C31B5" w:rsidRPr="00FB29D7" w:rsidRDefault="005C31B5">
            <w:pPr>
              <w:rPr>
                <w:rFonts w:ascii="Arial" w:hAnsi="Arial" w:cs="Arial"/>
                <w:sz w:val="20"/>
                <w:szCs w:val="20"/>
              </w:rPr>
            </w:pPr>
          </w:p>
          <w:p w14:paraId="2DDB31F6" w14:textId="1EF9E35D" w:rsidR="0064226F" w:rsidRDefault="005C31B5" w:rsidP="0064226F">
            <w:pPr>
              <w:jc w:val="both"/>
              <w:rPr>
                <w:rFonts w:ascii="Arial" w:hAnsi="Arial" w:cs="Arial"/>
                <w:b/>
                <w:bCs/>
                <w:sz w:val="20"/>
                <w:szCs w:val="20"/>
              </w:rPr>
            </w:pPr>
            <w:r w:rsidRPr="0078202F">
              <w:rPr>
                <w:rFonts w:ascii="Arial" w:hAnsi="Arial" w:cs="Arial"/>
                <w:b/>
                <w:bCs/>
                <w:sz w:val="20"/>
                <w:szCs w:val="20"/>
              </w:rPr>
              <w:t xml:space="preserve">By the end of this lesson your child should be able to: </w:t>
            </w:r>
          </w:p>
          <w:p w14:paraId="251E9696" w14:textId="77777777" w:rsidR="00E2506B" w:rsidRDefault="00E2506B" w:rsidP="00E2506B">
            <w:pPr>
              <w:pStyle w:val="Default"/>
              <w:jc w:val="both"/>
              <w:rPr>
                <w:rFonts w:cstheme="minorBidi"/>
                <w:color w:val="auto"/>
              </w:rPr>
            </w:pPr>
          </w:p>
          <w:p w14:paraId="7B4C47D6" w14:textId="366D9BAC" w:rsidR="00E2506B" w:rsidRPr="000C278A" w:rsidRDefault="00E2506B" w:rsidP="00E2506B">
            <w:pPr>
              <w:pStyle w:val="Default"/>
              <w:numPr>
                <w:ilvl w:val="0"/>
                <w:numId w:val="14"/>
              </w:numPr>
              <w:jc w:val="both"/>
              <w:rPr>
                <w:rFonts w:ascii="Arial" w:hAnsi="Arial" w:cs="Arial"/>
                <w:sz w:val="20"/>
                <w:szCs w:val="20"/>
              </w:rPr>
            </w:pPr>
            <w:r w:rsidRPr="000C278A">
              <w:rPr>
                <w:rFonts w:ascii="Arial" w:hAnsi="Arial" w:cs="Arial"/>
                <w:sz w:val="20"/>
                <w:szCs w:val="20"/>
              </w:rPr>
              <w:t>Begin to understand the need to respect and care for the natural environment and all living things.</w:t>
            </w:r>
          </w:p>
          <w:p w14:paraId="5D6CFB55" w14:textId="118994AC" w:rsidR="0064226F" w:rsidRPr="000C278A" w:rsidRDefault="00E2506B" w:rsidP="0064226F">
            <w:pPr>
              <w:pStyle w:val="Default"/>
              <w:numPr>
                <w:ilvl w:val="0"/>
                <w:numId w:val="14"/>
              </w:numPr>
              <w:jc w:val="both"/>
              <w:rPr>
                <w:rFonts w:ascii="Arial" w:hAnsi="Arial" w:cs="Arial"/>
                <w:sz w:val="20"/>
                <w:szCs w:val="20"/>
              </w:rPr>
            </w:pPr>
            <w:r w:rsidRPr="000C278A">
              <w:rPr>
                <w:rFonts w:ascii="Arial" w:hAnsi="Arial" w:cs="Arial"/>
                <w:sz w:val="20"/>
                <w:szCs w:val="20"/>
              </w:rPr>
              <w:t>Explore colour and colour-mixing.</w:t>
            </w:r>
          </w:p>
          <w:p w14:paraId="2DD78A3C" w14:textId="77777777" w:rsidR="00251ADC" w:rsidRPr="0064226F" w:rsidRDefault="00251ADC" w:rsidP="0064226F">
            <w:pPr>
              <w:jc w:val="both"/>
              <w:rPr>
                <w:rFonts w:ascii="Arial" w:hAnsi="Arial" w:cs="Arial"/>
                <w:sz w:val="20"/>
                <w:szCs w:val="20"/>
              </w:rPr>
            </w:pPr>
          </w:p>
          <w:p w14:paraId="2B6C2CB3" w14:textId="2734D814" w:rsidR="00FF4C3E" w:rsidRDefault="005C31B5" w:rsidP="00404307">
            <w:pPr>
              <w:jc w:val="both"/>
              <w:rPr>
                <w:rFonts w:ascii="Arial" w:hAnsi="Arial" w:cs="Arial"/>
                <w:b/>
                <w:bCs/>
                <w:sz w:val="20"/>
                <w:szCs w:val="20"/>
              </w:rPr>
            </w:pPr>
            <w:r w:rsidRPr="008C7145">
              <w:rPr>
                <w:rFonts w:ascii="Arial" w:hAnsi="Arial" w:cs="Arial"/>
                <w:b/>
                <w:bCs/>
                <w:sz w:val="20"/>
                <w:szCs w:val="20"/>
              </w:rPr>
              <w:t>We recommend the following resources and activities to achieve this objective:</w:t>
            </w:r>
          </w:p>
          <w:p w14:paraId="0F51309E" w14:textId="7A815402" w:rsidR="00FF4C3E" w:rsidRDefault="00FF4C3E" w:rsidP="00404307">
            <w:pPr>
              <w:jc w:val="both"/>
              <w:rPr>
                <w:rFonts w:ascii="Arial" w:hAnsi="Arial" w:cs="Arial"/>
                <w:b/>
                <w:bCs/>
                <w:sz w:val="20"/>
                <w:szCs w:val="20"/>
              </w:rPr>
            </w:pPr>
            <w:r>
              <w:rPr>
                <w:rFonts w:ascii="Arial" w:hAnsi="Arial" w:cs="Arial"/>
                <w:sz w:val="20"/>
                <w:szCs w:val="20"/>
              </w:rPr>
              <w:t xml:space="preserve">Watch the song about the animals and the interesting facts. Talk about the facts and the different animals that where in the song. </w:t>
            </w:r>
          </w:p>
          <w:p w14:paraId="65F92B04" w14:textId="124898F9" w:rsidR="00FF4C3E" w:rsidRDefault="00FF4C3E" w:rsidP="00404307">
            <w:pPr>
              <w:jc w:val="both"/>
              <w:rPr>
                <w:rFonts w:ascii="Arial" w:hAnsi="Arial" w:cs="Arial"/>
                <w:b/>
                <w:bCs/>
                <w:sz w:val="20"/>
                <w:szCs w:val="20"/>
              </w:rPr>
            </w:pPr>
            <w:hyperlink r:id="rId8" w:history="1">
              <w:r w:rsidRPr="00102014">
                <w:rPr>
                  <w:rStyle w:val="Hyperlink"/>
                  <w:rFonts w:ascii="Arial" w:hAnsi="Arial" w:cs="Arial"/>
                  <w:b/>
                  <w:bCs/>
                  <w:sz w:val="20"/>
                  <w:szCs w:val="20"/>
                </w:rPr>
                <w:t>https://www.bbc.co.uk/iplayer/episode/p08qyzqg/maddie-the-zo</w:t>
              </w:r>
              <w:r w:rsidRPr="00102014">
                <w:rPr>
                  <w:rStyle w:val="Hyperlink"/>
                  <w:rFonts w:ascii="Arial" w:hAnsi="Arial" w:cs="Arial"/>
                  <w:b/>
                  <w:bCs/>
                  <w:sz w:val="20"/>
                  <w:szCs w:val="20"/>
                </w:rPr>
                <w:t>o</w:t>
              </w:r>
              <w:r w:rsidRPr="00102014">
                <w:rPr>
                  <w:rStyle w:val="Hyperlink"/>
                  <w:rFonts w:ascii="Arial" w:hAnsi="Arial" w:cs="Arial"/>
                  <w:b/>
                  <w:bCs/>
                  <w:sz w:val="20"/>
                  <w:szCs w:val="20"/>
                </w:rPr>
                <w:t>-and-you-songs-from-your-head-to-your-toes</w:t>
              </w:r>
            </w:hyperlink>
          </w:p>
          <w:p w14:paraId="06214048" w14:textId="44ABC9FF" w:rsidR="005A7DFE" w:rsidRDefault="005A7DFE" w:rsidP="00404307">
            <w:pPr>
              <w:jc w:val="both"/>
              <w:rPr>
                <w:rFonts w:ascii="Arial" w:hAnsi="Arial" w:cs="Arial"/>
                <w:b/>
                <w:bCs/>
                <w:sz w:val="20"/>
                <w:szCs w:val="20"/>
              </w:rPr>
            </w:pPr>
          </w:p>
          <w:p w14:paraId="4E0E6ED6" w14:textId="7FA8579C" w:rsidR="005A7DFE" w:rsidRPr="005A7DFE" w:rsidRDefault="005A7DFE" w:rsidP="00404307">
            <w:pPr>
              <w:jc w:val="both"/>
              <w:rPr>
                <w:rFonts w:ascii="Arial" w:hAnsi="Arial" w:cs="Arial"/>
                <w:sz w:val="20"/>
                <w:szCs w:val="20"/>
              </w:rPr>
            </w:pPr>
            <w:r>
              <w:rPr>
                <w:rFonts w:ascii="Arial" w:hAnsi="Arial" w:cs="Arial"/>
                <w:sz w:val="20"/>
                <w:szCs w:val="20"/>
              </w:rPr>
              <w:t xml:space="preserve">Show the children a picture of a tiger </w:t>
            </w:r>
            <w:proofErr w:type="gramStart"/>
            <w:r>
              <w:rPr>
                <w:rFonts w:ascii="Arial" w:hAnsi="Arial" w:cs="Arial"/>
                <w:sz w:val="20"/>
                <w:szCs w:val="20"/>
              </w:rPr>
              <w:t>ask</w:t>
            </w:r>
            <w:proofErr w:type="gramEnd"/>
            <w:r>
              <w:rPr>
                <w:rFonts w:ascii="Arial" w:hAnsi="Arial" w:cs="Arial"/>
                <w:sz w:val="20"/>
                <w:szCs w:val="20"/>
              </w:rPr>
              <w:t xml:space="preserve"> them to not tell you what is and describe what it looks.</w:t>
            </w:r>
          </w:p>
          <w:p w14:paraId="343094F1" w14:textId="31A61F91" w:rsidR="00FF4C3E" w:rsidRDefault="00FF4C3E" w:rsidP="00404307">
            <w:pPr>
              <w:jc w:val="both"/>
              <w:rPr>
                <w:rFonts w:ascii="Arial" w:hAnsi="Arial" w:cs="Arial"/>
                <w:sz w:val="20"/>
                <w:szCs w:val="20"/>
              </w:rPr>
            </w:pPr>
            <w:r>
              <w:rPr>
                <w:rFonts w:ascii="Arial" w:hAnsi="Arial" w:cs="Arial"/>
                <w:sz w:val="20"/>
                <w:szCs w:val="20"/>
              </w:rPr>
              <w:t>What would if feel like?</w:t>
            </w:r>
          </w:p>
          <w:p w14:paraId="4D15C6CE" w14:textId="05FE94B0" w:rsidR="00FF4C3E" w:rsidRDefault="00FF4C3E" w:rsidP="00404307">
            <w:pPr>
              <w:jc w:val="both"/>
              <w:rPr>
                <w:rFonts w:ascii="Arial" w:hAnsi="Arial" w:cs="Arial"/>
                <w:sz w:val="20"/>
                <w:szCs w:val="20"/>
              </w:rPr>
            </w:pPr>
            <w:r>
              <w:rPr>
                <w:rFonts w:ascii="Arial" w:hAnsi="Arial" w:cs="Arial"/>
                <w:sz w:val="20"/>
                <w:szCs w:val="20"/>
              </w:rPr>
              <w:t>What do we think it eats?</w:t>
            </w:r>
          </w:p>
          <w:p w14:paraId="129AE1AE" w14:textId="6727AF15" w:rsidR="00FF4C3E" w:rsidRDefault="00FF4C3E" w:rsidP="00404307">
            <w:pPr>
              <w:jc w:val="both"/>
              <w:rPr>
                <w:rFonts w:ascii="Arial" w:hAnsi="Arial" w:cs="Arial"/>
                <w:sz w:val="20"/>
                <w:szCs w:val="20"/>
              </w:rPr>
            </w:pPr>
            <w:r>
              <w:rPr>
                <w:rFonts w:ascii="Arial" w:hAnsi="Arial" w:cs="Arial"/>
                <w:sz w:val="20"/>
                <w:szCs w:val="20"/>
              </w:rPr>
              <w:t>Now tell the children to tell you what it is</w:t>
            </w:r>
          </w:p>
          <w:p w14:paraId="7874AC04" w14:textId="1535BA4B" w:rsidR="00FF4C3E" w:rsidRDefault="00FF4C3E" w:rsidP="00404307">
            <w:pPr>
              <w:jc w:val="both"/>
              <w:rPr>
                <w:rFonts w:ascii="Arial" w:hAnsi="Arial" w:cs="Arial"/>
                <w:sz w:val="20"/>
                <w:szCs w:val="20"/>
              </w:rPr>
            </w:pPr>
            <w:r>
              <w:rPr>
                <w:rFonts w:ascii="Arial" w:hAnsi="Arial" w:cs="Arial"/>
                <w:sz w:val="20"/>
                <w:szCs w:val="20"/>
              </w:rPr>
              <w:t xml:space="preserve">Watch the video </w:t>
            </w:r>
            <w:r w:rsidR="00EC7B54">
              <w:rPr>
                <w:rFonts w:ascii="Arial" w:hAnsi="Arial" w:cs="Arial"/>
                <w:sz w:val="20"/>
                <w:szCs w:val="20"/>
              </w:rPr>
              <w:t xml:space="preserve">being a rhino keeper for the day. What did the Rhino need, what did Maddie do too look after the </w:t>
            </w:r>
            <w:proofErr w:type="gramStart"/>
            <w:r w:rsidR="005A7DFE">
              <w:rPr>
                <w:rFonts w:ascii="Arial" w:hAnsi="Arial" w:cs="Arial"/>
                <w:sz w:val="20"/>
                <w:szCs w:val="20"/>
              </w:rPr>
              <w:t xml:space="preserve">tiger </w:t>
            </w:r>
            <w:r w:rsidR="00EC7B54">
              <w:rPr>
                <w:rFonts w:ascii="Arial" w:hAnsi="Arial" w:cs="Arial"/>
                <w:sz w:val="20"/>
                <w:szCs w:val="20"/>
              </w:rPr>
              <w:t>.</w:t>
            </w:r>
            <w:proofErr w:type="gramEnd"/>
            <w:r w:rsidR="00EC7B54">
              <w:rPr>
                <w:rFonts w:ascii="Arial" w:hAnsi="Arial" w:cs="Arial"/>
                <w:sz w:val="20"/>
                <w:szCs w:val="20"/>
              </w:rPr>
              <w:t xml:space="preserve"> Do you think a </w:t>
            </w:r>
            <w:r w:rsidR="005A7DFE">
              <w:rPr>
                <w:rFonts w:ascii="Arial" w:hAnsi="Arial" w:cs="Arial"/>
                <w:sz w:val="20"/>
                <w:szCs w:val="20"/>
              </w:rPr>
              <w:t>tiger</w:t>
            </w:r>
            <w:r w:rsidR="00EC7B54">
              <w:rPr>
                <w:rFonts w:ascii="Arial" w:hAnsi="Arial" w:cs="Arial"/>
                <w:sz w:val="20"/>
                <w:szCs w:val="20"/>
              </w:rPr>
              <w:t xml:space="preserve"> would be a good pet to have in your house?</w:t>
            </w:r>
          </w:p>
          <w:p w14:paraId="47521179" w14:textId="5434E593" w:rsidR="005A7DFE" w:rsidRPr="00FF4C3E" w:rsidRDefault="005A7DFE" w:rsidP="00404307">
            <w:pPr>
              <w:jc w:val="both"/>
              <w:rPr>
                <w:rFonts w:ascii="Arial" w:hAnsi="Arial" w:cs="Arial"/>
                <w:sz w:val="20"/>
                <w:szCs w:val="20"/>
              </w:rPr>
            </w:pPr>
            <w:r w:rsidRPr="005A7DFE">
              <w:rPr>
                <w:rFonts w:ascii="Arial" w:hAnsi="Arial" w:cs="Arial"/>
                <w:sz w:val="20"/>
                <w:szCs w:val="20"/>
              </w:rPr>
              <w:t>https://youtu.be/jEQaRY4YpVo</w:t>
            </w:r>
          </w:p>
          <w:p w14:paraId="126C980C" w14:textId="1CF78DB4" w:rsidR="00FF4C3E" w:rsidRDefault="00FF4C3E" w:rsidP="00404307">
            <w:pPr>
              <w:jc w:val="both"/>
              <w:rPr>
                <w:rFonts w:ascii="Arial" w:hAnsi="Arial" w:cs="Arial"/>
                <w:b/>
                <w:bCs/>
                <w:sz w:val="20"/>
                <w:szCs w:val="20"/>
              </w:rPr>
            </w:pPr>
          </w:p>
          <w:p w14:paraId="30F129AF" w14:textId="0B164B5A" w:rsidR="005C31B5" w:rsidRPr="00FB29D7" w:rsidRDefault="00A52B06" w:rsidP="009F49F1">
            <w:pPr>
              <w:rPr>
                <w:rFonts w:ascii="Arial" w:hAnsi="Arial" w:cs="Arial"/>
                <w:sz w:val="20"/>
                <w:szCs w:val="20"/>
              </w:rPr>
            </w:pPr>
            <w:r>
              <w:rPr>
                <w:rFonts w:ascii="Arial" w:hAnsi="Arial" w:cs="Arial"/>
                <w:sz w:val="20"/>
                <w:szCs w:val="20"/>
              </w:rPr>
              <w:t xml:space="preserve">split the children into two groups, talk about the colour of the </w:t>
            </w:r>
            <w:r w:rsidR="005A7DFE">
              <w:rPr>
                <w:rFonts w:ascii="Arial" w:hAnsi="Arial" w:cs="Arial"/>
                <w:sz w:val="20"/>
                <w:szCs w:val="20"/>
              </w:rPr>
              <w:t xml:space="preserve">tiger. Model using pastels to colour the tiger. Talk about using orange to colour it in then add black stripes. Ask the children to individually describe the tiger and what they know about them. </w:t>
            </w:r>
            <w:r>
              <w:rPr>
                <w:rFonts w:ascii="Arial" w:hAnsi="Arial" w:cs="Arial"/>
                <w:sz w:val="20"/>
                <w:szCs w:val="20"/>
              </w:rPr>
              <w:t xml:space="preserve"> </w:t>
            </w:r>
          </w:p>
        </w:tc>
        <w:tc>
          <w:tcPr>
            <w:tcW w:w="425" w:type="dxa"/>
            <w:vMerge/>
            <w:shd w:val="clear" w:color="auto" w:fill="D9D9D9" w:themeFill="background1" w:themeFillShade="D9"/>
          </w:tcPr>
          <w:p w14:paraId="2ED8E289" w14:textId="77777777" w:rsidR="005C31B5" w:rsidRPr="00FB29D7" w:rsidRDefault="005C31B5">
            <w:pPr>
              <w:rPr>
                <w:rFonts w:ascii="Arial" w:hAnsi="Arial" w:cs="Arial"/>
                <w:sz w:val="20"/>
                <w:szCs w:val="20"/>
              </w:rPr>
            </w:pPr>
          </w:p>
        </w:tc>
        <w:tc>
          <w:tcPr>
            <w:tcW w:w="4820" w:type="dxa"/>
          </w:tcPr>
          <w:p w14:paraId="4F6B22B5" w14:textId="77777777" w:rsidR="005C31B5" w:rsidRPr="00FB29D7" w:rsidRDefault="005C31B5" w:rsidP="00296542">
            <w:pPr>
              <w:jc w:val="center"/>
              <w:rPr>
                <w:rFonts w:ascii="Arial" w:hAnsi="Arial" w:cs="Arial"/>
                <w:b/>
                <w:bCs/>
                <w:sz w:val="20"/>
                <w:szCs w:val="20"/>
              </w:rPr>
            </w:pPr>
            <w:r w:rsidRPr="00FB29D7">
              <w:rPr>
                <w:rFonts w:ascii="Arial" w:hAnsi="Arial" w:cs="Arial"/>
                <w:b/>
                <w:bCs/>
                <w:sz w:val="20"/>
                <w:szCs w:val="20"/>
              </w:rPr>
              <w:t>SUBJECT</w:t>
            </w:r>
          </w:p>
          <w:p w14:paraId="3B5084AC" w14:textId="77777777" w:rsidR="005C31B5" w:rsidRPr="00FB29D7" w:rsidRDefault="005C31B5" w:rsidP="00296542">
            <w:pPr>
              <w:jc w:val="center"/>
              <w:rPr>
                <w:rFonts w:ascii="Arial" w:hAnsi="Arial" w:cs="Arial"/>
                <w:sz w:val="20"/>
                <w:szCs w:val="20"/>
              </w:rPr>
            </w:pPr>
          </w:p>
          <w:p w14:paraId="1AFE8112" w14:textId="1106962A" w:rsidR="005C31B5" w:rsidRDefault="005C31B5" w:rsidP="00404307">
            <w:pPr>
              <w:jc w:val="both"/>
              <w:rPr>
                <w:rFonts w:ascii="Arial" w:hAnsi="Arial" w:cs="Arial"/>
                <w:b/>
                <w:bCs/>
                <w:sz w:val="20"/>
                <w:szCs w:val="20"/>
              </w:rPr>
            </w:pPr>
            <w:r w:rsidRPr="00FB556B">
              <w:rPr>
                <w:rFonts w:ascii="Arial" w:hAnsi="Arial" w:cs="Arial"/>
                <w:b/>
                <w:bCs/>
                <w:sz w:val="20"/>
                <w:szCs w:val="20"/>
              </w:rPr>
              <w:t>By the end of this lesson your child should be able to:</w:t>
            </w:r>
          </w:p>
          <w:p w14:paraId="30AA4710" w14:textId="620A3711" w:rsidR="005C31B5" w:rsidRDefault="005C31B5" w:rsidP="00E2506B">
            <w:pPr>
              <w:jc w:val="both"/>
              <w:rPr>
                <w:rFonts w:ascii="Arial" w:hAnsi="Arial" w:cs="Arial"/>
                <w:sz w:val="20"/>
                <w:szCs w:val="20"/>
              </w:rPr>
            </w:pPr>
          </w:p>
          <w:p w14:paraId="2021756B" w14:textId="77777777" w:rsidR="00E2506B" w:rsidRDefault="00E2506B" w:rsidP="00E2506B">
            <w:pPr>
              <w:pStyle w:val="Default"/>
              <w:jc w:val="both"/>
              <w:rPr>
                <w:rFonts w:cstheme="minorBidi"/>
                <w:color w:val="auto"/>
              </w:rPr>
            </w:pPr>
          </w:p>
          <w:p w14:paraId="3EA256F9" w14:textId="77777777" w:rsidR="00E2506B" w:rsidRPr="000C278A" w:rsidRDefault="00E2506B" w:rsidP="000C278A">
            <w:pPr>
              <w:pStyle w:val="Default"/>
              <w:numPr>
                <w:ilvl w:val="0"/>
                <w:numId w:val="15"/>
              </w:numPr>
              <w:jc w:val="both"/>
              <w:rPr>
                <w:rFonts w:ascii="Arial" w:hAnsi="Arial" w:cs="Arial"/>
                <w:sz w:val="20"/>
                <w:szCs w:val="20"/>
              </w:rPr>
            </w:pPr>
            <w:r w:rsidRPr="000C278A">
              <w:rPr>
                <w:rFonts w:ascii="Arial" w:hAnsi="Arial" w:cs="Arial"/>
                <w:sz w:val="20"/>
                <w:szCs w:val="20"/>
              </w:rPr>
              <w:t>Enjoy listening to longer stories and can remember much of what happens</w:t>
            </w:r>
          </w:p>
          <w:p w14:paraId="3CEF8102" w14:textId="77777777" w:rsidR="00E2506B" w:rsidRPr="00E2506B" w:rsidRDefault="00E2506B" w:rsidP="00E2506B">
            <w:pPr>
              <w:jc w:val="both"/>
              <w:rPr>
                <w:rFonts w:ascii="Arial" w:hAnsi="Arial" w:cs="Arial"/>
                <w:sz w:val="20"/>
                <w:szCs w:val="20"/>
              </w:rPr>
            </w:pPr>
          </w:p>
          <w:p w14:paraId="525F9E06" w14:textId="1300C910" w:rsidR="0038415E" w:rsidRDefault="005C31B5" w:rsidP="0078202F">
            <w:pPr>
              <w:jc w:val="both"/>
              <w:rPr>
                <w:rFonts w:ascii="Arial" w:hAnsi="Arial" w:cs="Arial"/>
                <w:b/>
                <w:bCs/>
                <w:sz w:val="20"/>
                <w:szCs w:val="20"/>
              </w:rPr>
            </w:pPr>
            <w:r w:rsidRPr="008C7145">
              <w:rPr>
                <w:rFonts w:ascii="Arial" w:hAnsi="Arial" w:cs="Arial"/>
                <w:b/>
                <w:bCs/>
                <w:sz w:val="20"/>
                <w:szCs w:val="20"/>
              </w:rPr>
              <w:t>We recommend the following resources and activities to achieve this objective:</w:t>
            </w:r>
          </w:p>
          <w:p w14:paraId="240FEDF8" w14:textId="77777777" w:rsidR="000C278A" w:rsidRDefault="000C278A" w:rsidP="00F0104D">
            <w:pPr>
              <w:jc w:val="both"/>
              <w:rPr>
                <w:rFonts w:ascii="Arial" w:hAnsi="Arial" w:cs="Arial"/>
                <w:sz w:val="20"/>
                <w:szCs w:val="20"/>
              </w:rPr>
            </w:pPr>
            <w:r>
              <w:rPr>
                <w:rFonts w:ascii="Arial" w:hAnsi="Arial" w:cs="Arial"/>
                <w:sz w:val="20"/>
                <w:szCs w:val="20"/>
              </w:rPr>
              <w:t xml:space="preserve">Ask the children if they can remember the </w:t>
            </w:r>
            <w:proofErr w:type="gramStart"/>
            <w:r>
              <w:rPr>
                <w:rFonts w:ascii="Arial" w:hAnsi="Arial" w:cs="Arial"/>
                <w:sz w:val="20"/>
                <w:szCs w:val="20"/>
              </w:rPr>
              <w:t>animal</w:t>
            </w:r>
            <w:proofErr w:type="gramEnd"/>
            <w:r>
              <w:rPr>
                <w:rFonts w:ascii="Arial" w:hAnsi="Arial" w:cs="Arial"/>
                <w:sz w:val="20"/>
                <w:szCs w:val="20"/>
              </w:rPr>
              <w:t xml:space="preserve"> we where talking about it this morning?</w:t>
            </w:r>
          </w:p>
          <w:p w14:paraId="357F7A1F" w14:textId="77777777" w:rsidR="000C278A" w:rsidRDefault="000C278A" w:rsidP="00F0104D">
            <w:pPr>
              <w:jc w:val="both"/>
              <w:rPr>
                <w:rFonts w:ascii="Arial" w:hAnsi="Arial" w:cs="Arial"/>
                <w:sz w:val="20"/>
                <w:szCs w:val="20"/>
              </w:rPr>
            </w:pPr>
            <w:r>
              <w:rPr>
                <w:rFonts w:ascii="Arial" w:hAnsi="Arial" w:cs="Arial"/>
                <w:sz w:val="20"/>
                <w:szCs w:val="20"/>
              </w:rPr>
              <w:t xml:space="preserve">Tell the children you have a story about a tiger. Talk about the front cover, title, author, illustrator. </w:t>
            </w:r>
          </w:p>
          <w:p w14:paraId="2D940270" w14:textId="77777777" w:rsidR="000C278A" w:rsidRDefault="000C278A" w:rsidP="00F0104D">
            <w:pPr>
              <w:jc w:val="both"/>
              <w:rPr>
                <w:rFonts w:ascii="Arial" w:hAnsi="Arial" w:cs="Arial"/>
                <w:sz w:val="20"/>
                <w:szCs w:val="20"/>
              </w:rPr>
            </w:pPr>
          </w:p>
          <w:p w14:paraId="5EFD9A7A" w14:textId="77777777" w:rsidR="000C278A" w:rsidRDefault="000C278A" w:rsidP="00F0104D">
            <w:pPr>
              <w:jc w:val="both"/>
              <w:rPr>
                <w:rFonts w:ascii="Arial" w:hAnsi="Arial" w:cs="Arial"/>
                <w:sz w:val="20"/>
                <w:szCs w:val="20"/>
              </w:rPr>
            </w:pPr>
            <w:r>
              <w:rPr>
                <w:rFonts w:ascii="Arial" w:hAnsi="Arial" w:cs="Arial"/>
                <w:sz w:val="20"/>
                <w:szCs w:val="20"/>
              </w:rPr>
              <w:t>Read the story ‘The tiger who came to tea’ Talk about what the tiger did and what he ate. Would they like a tiger to come to their house for tea?</w:t>
            </w:r>
          </w:p>
          <w:p w14:paraId="4F3A8125" w14:textId="77777777" w:rsidR="00405584" w:rsidRDefault="00405584" w:rsidP="00F0104D">
            <w:pPr>
              <w:jc w:val="both"/>
              <w:rPr>
                <w:rFonts w:ascii="Arial" w:hAnsi="Arial" w:cs="Arial"/>
                <w:sz w:val="20"/>
                <w:szCs w:val="20"/>
              </w:rPr>
            </w:pPr>
          </w:p>
          <w:p w14:paraId="517771F1" w14:textId="61A0A343" w:rsidR="00405584" w:rsidRPr="000C278A" w:rsidRDefault="00405584" w:rsidP="00F0104D">
            <w:pPr>
              <w:jc w:val="both"/>
              <w:rPr>
                <w:rFonts w:ascii="Arial" w:hAnsi="Arial" w:cs="Arial"/>
                <w:sz w:val="20"/>
                <w:szCs w:val="20"/>
              </w:rPr>
            </w:pPr>
            <w:r>
              <w:rPr>
                <w:rFonts w:ascii="Arial" w:hAnsi="Arial" w:cs="Arial"/>
                <w:sz w:val="20"/>
                <w:szCs w:val="20"/>
              </w:rPr>
              <w:t>Split the children into 2 groups and model drawing food on the plate template for a tiger to visit their house.</w:t>
            </w:r>
          </w:p>
        </w:tc>
        <w:tc>
          <w:tcPr>
            <w:tcW w:w="236" w:type="dxa"/>
            <w:vMerge/>
            <w:shd w:val="clear" w:color="auto" w:fill="D9D9D9" w:themeFill="background1" w:themeFillShade="D9"/>
          </w:tcPr>
          <w:p w14:paraId="6E5B1206" w14:textId="77777777" w:rsidR="005C31B5" w:rsidRPr="00FB29D7" w:rsidRDefault="005C31B5">
            <w:pPr>
              <w:rPr>
                <w:rFonts w:ascii="Arial" w:hAnsi="Arial" w:cs="Arial"/>
                <w:sz w:val="20"/>
                <w:szCs w:val="20"/>
              </w:rPr>
            </w:pPr>
          </w:p>
        </w:tc>
        <w:tc>
          <w:tcPr>
            <w:tcW w:w="3790" w:type="dxa"/>
            <w:vMerge/>
            <w:shd w:val="clear" w:color="auto" w:fill="E2EFD9" w:themeFill="accent6" w:themeFillTint="33"/>
          </w:tcPr>
          <w:p w14:paraId="6D0EE060" w14:textId="6078C98F" w:rsidR="005C31B5" w:rsidRPr="00DE150E" w:rsidRDefault="005C31B5" w:rsidP="00DE150E">
            <w:pPr>
              <w:jc w:val="both"/>
              <w:rPr>
                <w:rFonts w:ascii="Arial" w:hAnsi="Arial" w:cs="Arial"/>
                <w:sz w:val="20"/>
                <w:szCs w:val="20"/>
              </w:rPr>
            </w:pPr>
          </w:p>
        </w:tc>
      </w:tr>
      <w:tr w:rsidR="00A52B06" w14:paraId="10E7559E" w14:textId="6EC2AB53" w:rsidTr="002C1377">
        <w:trPr>
          <w:trHeight w:val="1634"/>
        </w:trPr>
        <w:tc>
          <w:tcPr>
            <w:tcW w:w="1555" w:type="dxa"/>
            <w:vAlign w:val="center"/>
          </w:tcPr>
          <w:p w14:paraId="665EC52F" w14:textId="5CBF8DF7" w:rsidR="005C31B5" w:rsidRDefault="005C31B5" w:rsidP="00404307">
            <w:pPr>
              <w:jc w:val="center"/>
              <w:rPr>
                <w:rFonts w:ascii="Arial" w:hAnsi="Arial" w:cs="Arial"/>
                <w:b/>
                <w:bCs/>
              </w:rPr>
            </w:pPr>
            <w:r w:rsidRPr="00296542">
              <w:rPr>
                <w:rFonts w:ascii="Arial" w:hAnsi="Arial" w:cs="Arial"/>
                <w:b/>
                <w:bCs/>
              </w:rPr>
              <w:t>Wednesday</w:t>
            </w:r>
          </w:p>
          <w:p w14:paraId="3BB61A2B" w14:textId="5F883503" w:rsidR="005C31B5" w:rsidRDefault="00E2506B" w:rsidP="00404307">
            <w:pPr>
              <w:jc w:val="center"/>
              <w:rPr>
                <w:rFonts w:ascii="Arial" w:hAnsi="Arial" w:cs="Arial"/>
                <w:b/>
                <w:bCs/>
              </w:rPr>
            </w:pPr>
            <w:r>
              <w:rPr>
                <w:rFonts w:ascii="Arial" w:hAnsi="Arial" w:cs="Arial"/>
                <w:b/>
                <w:bCs/>
              </w:rPr>
              <w:t>05</w:t>
            </w:r>
            <w:r w:rsidR="005C31B5">
              <w:rPr>
                <w:rFonts w:ascii="Arial" w:hAnsi="Arial" w:cs="Arial"/>
                <w:b/>
                <w:bCs/>
              </w:rPr>
              <w:t>.0</w:t>
            </w:r>
            <w:r>
              <w:rPr>
                <w:rFonts w:ascii="Arial" w:hAnsi="Arial" w:cs="Arial"/>
                <w:b/>
                <w:bCs/>
              </w:rPr>
              <w:t>5</w:t>
            </w:r>
            <w:r w:rsidR="00C26B5C">
              <w:rPr>
                <w:rFonts w:ascii="Arial" w:hAnsi="Arial" w:cs="Arial"/>
                <w:b/>
                <w:bCs/>
              </w:rPr>
              <w:t>.</w:t>
            </w:r>
            <w:r w:rsidR="005C31B5">
              <w:rPr>
                <w:rFonts w:ascii="Arial" w:hAnsi="Arial" w:cs="Arial"/>
                <w:b/>
                <w:bCs/>
              </w:rPr>
              <w:t>2</w:t>
            </w:r>
            <w:r w:rsidR="00DA5EF2">
              <w:rPr>
                <w:rFonts w:ascii="Arial" w:hAnsi="Arial" w:cs="Arial"/>
                <w:b/>
                <w:bCs/>
              </w:rPr>
              <w:t>1</w:t>
            </w:r>
          </w:p>
          <w:p w14:paraId="4E341B7D" w14:textId="3E5BE4A1" w:rsidR="005C31B5" w:rsidRPr="00296542" w:rsidRDefault="005C31B5" w:rsidP="00404307">
            <w:pPr>
              <w:jc w:val="center"/>
              <w:rPr>
                <w:rFonts w:ascii="Arial" w:hAnsi="Arial" w:cs="Arial"/>
                <w:b/>
                <w:bCs/>
              </w:rPr>
            </w:pPr>
          </w:p>
        </w:tc>
        <w:tc>
          <w:tcPr>
            <w:tcW w:w="4394" w:type="dxa"/>
          </w:tcPr>
          <w:p w14:paraId="29D0DC4B" w14:textId="77777777" w:rsidR="005C31B5" w:rsidRPr="00FB29D7" w:rsidRDefault="005C31B5" w:rsidP="00296542">
            <w:pPr>
              <w:jc w:val="center"/>
              <w:rPr>
                <w:rFonts w:ascii="Arial" w:hAnsi="Arial" w:cs="Arial"/>
                <w:b/>
                <w:bCs/>
                <w:sz w:val="20"/>
                <w:szCs w:val="20"/>
              </w:rPr>
            </w:pPr>
            <w:r w:rsidRPr="00FB29D7">
              <w:rPr>
                <w:rFonts w:ascii="Arial" w:hAnsi="Arial" w:cs="Arial"/>
                <w:b/>
                <w:bCs/>
                <w:sz w:val="20"/>
                <w:szCs w:val="20"/>
              </w:rPr>
              <w:t>SUBJECT</w:t>
            </w:r>
          </w:p>
          <w:p w14:paraId="4C9FE1AB" w14:textId="77777777" w:rsidR="005C31B5" w:rsidRPr="00FB29D7" w:rsidRDefault="005C31B5" w:rsidP="00296542">
            <w:pPr>
              <w:rPr>
                <w:rFonts w:ascii="Arial" w:hAnsi="Arial" w:cs="Arial"/>
                <w:sz w:val="20"/>
                <w:szCs w:val="20"/>
              </w:rPr>
            </w:pPr>
          </w:p>
          <w:p w14:paraId="6BBC1E6A" w14:textId="009F5340" w:rsidR="005C31B5" w:rsidRDefault="005C31B5" w:rsidP="00404307">
            <w:pPr>
              <w:jc w:val="both"/>
              <w:rPr>
                <w:rFonts w:ascii="Arial" w:hAnsi="Arial" w:cs="Arial"/>
                <w:b/>
                <w:bCs/>
                <w:sz w:val="20"/>
                <w:szCs w:val="20"/>
              </w:rPr>
            </w:pPr>
            <w:r w:rsidRPr="00DA5EF2">
              <w:rPr>
                <w:rFonts w:ascii="Arial" w:hAnsi="Arial" w:cs="Arial"/>
                <w:b/>
                <w:bCs/>
                <w:sz w:val="20"/>
                <w:szCs w:val="20"/>
              </w:rPr>
              <w:t xml:space="preserve">By the end of this lesson your child should be able to: </w:t>
            </w:r>
          </w:p>
          <w:p w14:paraId="7B495C41" w14:textId="77777777" w:rsidR="00881D2A" w:rsidRDefault="00881D2A" w:rsidP="00404307">
            <w:pPr>
              <w:jc w:val="both"/>
              <w:rPr>
                <w:rFonts w:ascii="Arial" w:hAnsi="Arial" w:cs="Arial"/>
                <w:b/>
                <w:bCs/>
                <w:sz w:val="20"/>
                <w:szCs w:val="20"/>
              </w:rPr>
            </w:pPr>
          </w:p>
          <w:p w14:paraId="4E98D2F2" w14:textId="39265E15" w:rsidR="00DC452E" w:rsidRPr="00DC452E" w:rsidRDefault="00A40FFE" w:rsidP="00DC452E">
            <w:pPr>
              <w:pStyle w:val="ListParagraph"/>
              <w:numPr>
                <w:ilvl w:val="0"/>
                <w:numId w:val="5"/>
              </w:numPr>
              <w:jc w:val="both"/>
              <w:rPr>
                <w:rFonts w:ascii="Arial" w:hAnsi="Arial" w:cs="Arial"/>
                <w:sz w:val="20"/>
                <w:szCs w:val="20"/>
              </w:rPr>
            </w:pPr>
            <w:r>
              <w:rPr>
                <w:rFonts w:ascii="Arial" w:hAnsi="Arial" w:cs="Arial"/>
                <w:sz w:val="20"/>
                <w:szCs w:val="20"/>
              </w:rPr>
              <w:t xml:space="preserve">Collaborate with others to move a ball in different ways. </w:t>
            </w:r>
          </w:p>
          <w:p w14:paraId="57E15D69" w14:textId="77508AF4" w:rsidR="00DC452E" w:rsidRPr="00DC452E" w:rsidRDefault="00DC452E" w:rsidP="00DC452E">
            <w:pPr>
              <w:pStyle w:val="Default"/>
              <w:numPr>
                <w:ilvl w:val="0"/>
                <w:numId w:val="5"/>
              </w:numPr>
              <w:jc w:val="both"/>
              <w:rPr>
                <w:rFonts w:ascii="Arial" w:hAnsi="Arial" w:cs="Arial"/>
                <w:sz w:val="20"/>
                <w:szCs w:val="20"/>
              </w:rPr>
            </w:pPr>
            <w:r w:rsidRPr="00DC452E">
              <w:rPr>
                <w:rFonts w:ascii="Arial" w:hAnsi="Arial" w:cs="Arial"/>
                <w:sz w:val="20"/>
                <w:szCs w:val="20"/>
              </w:rPr>
              <w:t>Continue to develop their movement</w:t>
            </w:r>
            <w:r w:rsidRPr="00DC452E">
              <w:rPr>
                <w:rFonts w:ascii="Arial" w:hAnsi="Arial" w:cs="Arial"/>
                <w:sz w:val="20"/>
                <w:szCs w:val="20"/>
              </w:rPr>
              <w:t xml:space="preserve"> by jumping, climbing, hoping and</w:t>
            </w:r>
            <w:r w:rsidRPr="00DC452E">
              <w:rPr>
                <w:rFonts w:ascii="Arial" w:hAnsi="Arial" w:cs="Arial"/>
                <w:sz w:val="20"/>
                <w:szCs w:val="20"/>
              </w:rPr>
              <w:t xml:space="preserve"> </w:t>
            </w:r>
          </w:p>
          <w:p w14:paraId="2AE7CAE2" w14:textId="77777777" w:rsidR="005C31B5" w:rsidRPr="00DC452E" w:rsidRDefault="005C31B5" w:rsidP="00DC452E">
            <w:pPr>
              <w:pStyle w:val="ListParagraph"/>
              <w:jc w:val="both"/>
              <w:rPr>
                <w:rFonts w:ascii="Arial" w:hAnsi="Arial" w:cs="Arial"/>
                <w:sz w:val="20"/>
                <w:szCs w:val="20"/>
              </w:rPr>
            </w:pPr>
          </w:p>
          <w:p w14:paraId="3CB3D6B6" w14:textId="2617C678" w:rsidR="00DA5EF2" w:rsidRDefault="005C31B5" w:rsidP="00404307">
            <w:pPr>
              <w:jc w:val="both"/>
              <w:rPr>
                <w:rFonts w:ascii="Arial" w:hAnsi="Arial" w:cs="Arial"/>
                <w:b/>
                <w:bCs/>
                <w:sz w:val="20"/>
                <w:szCs w:val="20"/>
              </w:rPr>
            </w:pPr>
            <w:r w:rsidRPr="00DA5EF2">
              <w:rPr>
                <w:rFonts w:ascii="Arial" w:hAnsi="Arial" w:cs="Arial"/>
                <w:b/>
                <w:bCs/>
                <w:sz w:val="20"/>
                <w:szCs w:val="20"/>
              </w:rPr>
              <w:t>We recommend the following resources and activities to achieve this objective:</w:t>
            </w:r>
          </w:p>
          <w:p w14:paraId="7D84D219" w14:textId="534748EC" w:rsidR="0037363E" w:rsidRDefault="0037363E" w:rsidP="00404307">
            <w:pPr>
              <w:jc w:val="both"/>
              <w:rPr>
                <w:rFonts w:ascii="Arial" w:hAnsi="Arial" w:cs="Arial"/>
                <w:sz w:val="20"/>
                <w:szCs w:val="20"/>
              </w:rPr>
            </w:pPr>
          </w:p>
          <w:p w14:paraId="70C55D3F" w14:textId="16BD5015" w:rsidR="0037363E" w:rsidRDefault="0037363E" w:rsidP="00404307">
            <w:pPr>
              <w:jc w:val="both"/>
              <w:rPr>
                <w:rFonts w:ascii="Arial" w:hAnsi="Arial" w:cs="Arial"/>
                <w:sz w:val="20"/>
                <w:szCs w:val="20"/>
              </w:rPr>
            </w:pPr>
            <w:r>
              <w:rPr>
                <w:rFonts w:ascii="Arial" w:hAnsi="Arial" w:cs="Arial"/>
                <w:sz w:val="20"/>
                <w:szCs w:val="20"/>
              </w:rPr>
              <w:t xml:space="preserve">Warm up: On the field ask the children to move around in different ways and when they hear the whistle, they need to find a hoop to stand in. </w:t>
            </w:r>
          </w:p>
          <w:p w14:paraId="7AB263C7" w14:textId="4BE64ED3" w:rsidR="0037363E" w:rsidRDefault="0062149A" w:rsidP="00404307">
            <w:pPr>
              <w:jc w:val="both"/>
              <w:rPr>
                <w:rFonts w:ascii="Arial" w:hAnsi="Arial" w:cs="Arial"/>
                <w:sz w:val="20"/>
                <w:szCs w:val="20"/>
              </w:rPr>
            </w:pPr>
            <w:r>
              <w:rPr>
                <w:rFonts w:ascii="Arial" w:hAnsi="Arial" w:cs="Arial"/>
                <w:sz w:val="20"/>
                <w:szCs w:val="20"/>
              </w:rPr>
              <w:t>Split the children into two groups to complete to activities</w:t>
            </w:r>
          </w:p>
          <w:p w14:paraId="5D6AC593" w14:textId="77777777" w:rsidR="0062149A" w:rsidRDefault="0062149A" w:rsidP="00404307">
            <w:pPr>
              <w:jc w:val="both"/>
              <w:rPr>
                <w:rFonts w:ascii="Arial" w:hAnsi="Arial" w:cs="Arial"/>
                <w:sz w:val="20"/>
                <w:szCs w:val="20"/>
              </w:rPr>
            </w:pPr>
          </w:p>
          <w:p w14:paraId="228CC2A4" w14:textId="353FCD19" w:rsidR="0062149A" w:rsidRDefault="0062149A" w:rsidP="00404307">
            <w:pPr>
              <w:jc w:val="both"/>
              <w:rPr>
                <w:rFonts w:ascii="Arial" w:hAnsi="Arial" w:cs="Arial"/>
                <w:sz w:val="20"/>
                <w:szCs w:val="20"/>
              </w:rPr>
            </w:pPr>
            <w:r>
              <w:rPr>
                <w:rFonts w:ascii="Arial" w:hAnsi="Arial" w:cs="Arial"/>
                <w:sz w:val="20"/>
                <w:szCs w:val="20"/>
              </w:rPr>
              <w:t>Activity 1;</w:t>
            </w:r>
          </w:p>
          <w:p w14:paraId="6BABFDB0" w14:textId="4747A886" w:rsidR="00DC452E" w:rsidRDefault="00DC452E" w:rsidP="00404307">
            <w:pPr>
              <w:jc w:val="both"/>
              <w:rPr>
                <w:rFonts w:ascii="Arial" w:hAnsi="Arial" w:cs="Arial"/>
                <w:sz w:val="20"/>
                <w:szCs w:val="20"/>
              </w:rPr>
            </w:pPr>
            <w:r>
              <w:rPr>
                <w:rFonts w:ascii="Arial" w:hAnsi="Arial" w:cs="Arial"/>
                <w:sz w:val="20"/>
                <w:szCs w:val="20"/>
              </w:rPr>
              <w:t>Using a bench, and a hoop model to the children the different ways you can move; under, in, on, jumping, stepping, hopping. Give the children a turn and see how many different ways they can move.</w:t>
            </w:r>
          </w:p>
          <w:p w14:paraId="23190821" w14:textId="77777777" w:rsidR="00DC452E" w:rsidRDefault="00DC452E" w:rsidP="00404307">
            <w:pPr>
              <w:jc w:val="both"/>
              <w:rPr>
                <w:rFonts w:ascii="Arial" w:hAnsi="Arial" w:cs="Arial"/>
                <w:sz w:val="20"/>
                <w:szCs w:val="20"/>
              </w:rPr>
            </w:pPr>
          </w:p>
          <w:p w14:paraId="4B4397DA" w14:textId="37D9EFD6" w:rsidR="0062149A" w:rsidRDefault="0062149A" w:rsidP="00404307">
            <w:pPr>
              <w:jc w:val="both"/>
              <w:rPr>
                <w:rFonts w:ascii="Arial" w:hAnsi="Arial" w:cs="Arial"/>
                <w:sz w:val="20"/>
                <w:szCs w:val="20"/>
              </w:rPr>
            </w:pPr>
            <w:r>
              <w:rPr>
                <w:rFonts w:ascii="Arial" w:hAnsi="Arial" w:cs="Arial"/>
                <w:sz w:val="20"/>
                <w:szCs w:val="20"/>
              </w:rPr>
              <w:t>Activity 2</w:t>
            </w:r>
          </w:p>
          <w:p w14:paraId="49C43AB2" w14:textId="08E2D2BC" w:rsidR="0062149A" w:rsidRDefault="0062149A" w:rsidP="00404307">
            <w:pPr>
              <w:jc w:val="both"/>
              <w:rPr>
                <w:rFonts w:ascii="Arial" w:hAnsi="Arial" w:cs="Arial"/>
                <w:sz w:val="20"/>
                <w:szCs w:val="20"/>
              </w:rPr>
            </w:pPr>
            <w:r>
              <w:rPr>
                <w:rFonts w:ascii="Arial" w:hAnsi="Arial" w:cs="Arial"/>
                <w:sz w:val="20"/>
                <w:szCs w:val="20"/>
              </w:rPr>
              <w:t>Use a small ball to move in different ways. First move it round their body then move it different ways to a partner tell them they need to watch the ball and be ready for it to come to them. Encourage the children to kick, throw, roll. Can they do it slowly and quickly. What happens when they do it quickly?</w:t>
            </w:r>
          </w:p>
          <w:p w14:paraId="00BB19E4" w14:textId="24DCFE05" w:rsidR="0062149A" w:rsidRDefault="0062149A" w:rsidP="00404307">
            <w:pPr>
              <w:jc w:val="both"/>
              <w:rPr>
                <w:rFonts w:ascii="Arial" w:hAnsi="Arial" w:cs="Arial"/>
                <w:sz w:val="20"/>
                <w:szCs w:val="20"/>
              </w:rPr>
            </w:pPr>
          </w:p>
          <w:p w14:paraId="4D09D684" w14:textId="6F82274C" w:rsidR="0062149A" w:rsidRDefault="0062149A" w:rsidP="00404307">
            <w:pPr>
              <w:jc w:val="both"/>
              <w:rPr>
                <w:rFonts w:ascii="Arial" w:hAnsi="Arial" w:cs="Arial"/>
                <w:sz w:val="20"/>
                <w:szCs w:val="20"/>
              </w:rPr>
            </w:pPr>
            <w:r>
              <w:rPr>
                <w:rFonts w:ascii="Arial" w:hAnsi="Arial" w:cs="Arial"/>
                <w:sz w:val="20"/>
                <w:szCs w:val="20"/>
              </w:rPr>
              <w:t>After 10 mins children to swap and complete the other activity.</w:t>
            </w:r>
          </w:p>
          <w:p w14:paraId="6E470874" w14:textId="361C46E6" w:rsidR="0062149A" w:rsidRDefault="0062149A" w:rsidP="00404307">
            <w:pPr>
              <w:jc w:val="both"/>
              <w:rPr>
                <w:rFonts w:ascii="Arial" w:hAnsi="Arial" w:cs="Arial"/>
                <w:sz w:val="20"/>
                <w:szCs w:val="20"/>
              </w:rPr>
            </w:pPr>
          </w:p>
          <w:p w14:paraId="75D8A9A9" w14:textId="77777777" w:rsidR="0062149A" w:rsidRPr="00DA5EF2" w:rsidRDefault="0062149A" w:rsidP="00404307">
            <w:pPr>
              <w:jc w:val="both"/>
              <w:rPr>
                <w:rFonts w:ascii="Arial" w:hAnsi="Arial" w:cs="Arial"/>
                <w:sz w:val="20"/>
                <w:szCs w:val="20"/>
              </w:rPr>
            </w:pPr>
          </w:p>
          <w:p w14:paraId="17296D0A" w14:textId="77777777" w:rsidR="005C31B5" w:rsidRPr="00FB29D7" w:rsidRDefault="005C31B5" w:rsidP="00296542">
            <w:pPr>
              <w:rPr>
                <w:rFonts w:ascii="Arial" w:hAnsi="Arial" w:cs="Arial"/>
                <w:sz w:val="20"/>
                <w:szCs w:val="20"/>
              </w:rPr>
            </w:pPr>
          </w:p>
          <w:p w14:paraId="400F7675" w14:textId="70C38099" w:rsidR="005C31B5" w:rsidRPr="00FB29D7" w:rsidRDefault="005C31B5" w:rsidP="00296542">
            <w:pPr>
              <w:rPr>
                <w:rFonts w:ascii="Arial" w:hAnsi="Arial" w:cs="Arial"/>
                <w:sz w:val="20"/>
                <w:szCs w:val="20"/>
              </w:rPr>
            </w:pPr>
          </w:p>
        </w:tc>
        <w:tc>
          <w:tcPr>
            <w:tcW w:w="425" w:type="dxa"/>
            <w:vMerge/>
            <w:shd w:val="clear" w:color="auto" w:fill="D9D9D9" w:themeFill="background1" w:themeFillShade="D9"/>
          </w:tcPr>
          <w:p w14:paraId="2C403D7F" w14:textId="77777777" w:rsidR="005C31B5" w:rsidRPr="00FB29D7" w:rsidRDefault="005C31B5" w:rsidP="00296542">
            <w:pPr>
              <w:rPr>
                <w:rFonts w:ascii="Arial" w:hAnsi="Arial" w:cs="Arial"/>
                <w:sz w:val="20"/>
                <w:szCs w:val="20"/>
              </w:rPr>
            </w:pPr>
          </w:p>
        </w:tc>
        <w:tc>
          <w:tcPr>
            <w:tcW w:w="4820" w:type="dxa"/>
          </w:tcPr>
          <w:p w14:paraId="01BD7717" w14:textId="77777777" w:rsidR="005C31B5" w:rsidRPr="00FB29D7" w:rsidRDefault="005C31B5" w:rsidP="00296542">
            <w:pPr>
              <w:jc w:val="center"/>
              <w:rPr>
                <w:rFonts w:ascii="Arial" w:hAnsi="Arial" w:cs="Arial"/>
                <w:b/>
                <w:bCs/>
                <w:sz w:val="20"/>
                <w:szCs w:val="20"/>
              </w:rPr>
            </w:pPr>
            <w:r w:rsidRPr="00FB29D7">
              <w:rPr>
                <w:rFonts w:ascii="Arial" w:hAnsi="Arial" w:cs="Arial"/>
                <w:b/>
                <w:bCs/>
                <w:sz w:val="20"/>
                <w:szCs w:val="20"/>
              </w:rPr>
              <w:t>SUBJECT</w:t>
            </w:r>
          </w:p>
          <w:p w14:paraId="6C4095A0" w14:textId="77777777" w:rsidR="005C31B5" w:rsidRPr="00FB29D7" w:rsidRDefault="005C31B5" w:rsidP="00296542">
            <w:pPr>
              <w:rPr>
                <w:rFonts w:ascii="Arial" w:hAnsi="Arial" w:cs="Arial"/>
                <w:sz w:val="20"/>
                <w:szCs w:val="20"/>
              </w:rPr>
            </w:pPr>
          </w:p>
          <w:p w14:paraId="04B90EE5" w14:textId="2154893C" w:rsidR="005C31B5" w:rsidRDefault="005C31B5" w:rsidP="00404307">
            <w:pPr>
              <w:jc w:val="both"/>
              <w:rPr>
                <w:rFonts w:ascii="Arial" w:hAnsi="Arial" w:cs="Arial"/>
                <w:b/>
                <w:bCs/>
                <w:sz w:val="20"/>
                <w:szCs w:val="20"/>
              </w:rPr>
            </w:pPr>
            <w:r w:rsidRPr="007F0792">
              <w:rPr>
                <w:rFonts w:ascii="Arial" w:hAnsi="Arial" w:cs="Arial"/>
                <w:b/>
                <w:bCs/>
                <w:sz w:val="20"/>
                <w:szCs w:val="20"/>
              </w:rPr>
              <w:t>By the end of this lesson your child should be able to:</w:t>
            </w:r>
          </w:p>
          <w:p w14:paraId="143E945A" w14:textId="77777777" w:rsidR="00633251" w:rsidRDefault="00633251" w:rsidP="00633251">
            <w:pPr>
              <w:pStyle w:val="Default"/>
              <w:jc w:val="both"/>
              <w:rPr>
                <w:rFonts w:cstheme="minorBidi"/>
                <w:color w:val="auto"/>
              </w:rPr>
            </w:pPr>
          </w:p>
          <w:p w14:paraId="1749710D" w14:textId="77777777" w:rsidR="00E2506B" w:rsidRPr="001975E3" w:rsidRDefault="00E2506B" w:rsidP="00E2506B">
            <w:pPr>
              <w:pStyle w:val="ListParagraph"/>
              <w:numPr>
                <w:ilvl w:val="0"/>
                <w:numId w:val="7"/>
              </w:numPr>
              <w:jc w:val="both"/>
              <w:rPr>
                <w:rFonts w:ascii="Arial" w:hAnsi="Arial" w:cs="Arial"/>
                <w:sz w:val="20"/>
                <w:szCs w:val="20"/>
              </w:rPr>
            </w:pPr>
            <w:r w:rsidRPr="001975E3">
              <w:rPr>
                <w:rFonts w:ascii="Arial" w:hAnsi="Arial" w:cs="Arial"/>
                <w:sz w:val="20"/>
                <w:szCs w:val="20"/>
              </w:rPr>
              <w:t xml:space="preserve">Recite numbers past 5. </w:t>
            </w:r>
          </w:p>
          <w:p w14:paraId="7782B31F" w14:textId="77777777" w:rsidR="00E2506B" w:rsidRPr="001975E3" w:rsidRDefault="00E2506B" w:rsidP="00E2506B">
            <w:pPr>
              <w:pStyle w:val="ListParagraph"/>
              <w:numPr>
                <w:ilvl w:val="0"/>
                <w:numId w:val="7"/>
              </w:numPr>
              <w:jc w:val="both"/>
              <w:rPr>
                <w:rFonts w:ascii="Arial" w:hAnsi="Arial" w:cs="Arial"/>
                <w:sz w:val="20"/>
                <w:szCs w:val="20"/>
              </w:rPr>
            </w:pPr>
            <w:r w:rsidRPr="001975E3">
              <w:rPr>
                <w:rFonts w:ascii="Arial" w:hAnsi="Arial" w:cs="Arial"/>
                <w:sz w:val="20"/>
                <w:szCs w:val="20"/>
              </w:rPr>
              <w:t>Say one number for each item in order: 1,2,3,4,5.</w:t>
            </w:r>
          </w:p>
          <w:p w14:paraId="2450774B" w14:textId="23EC7F13" w:rsidR="00E2506B" w:rsidRPr="00E2506B" w:rsidRDefault="00E2506B" w:rsidP="00E2506B">
            <w:pPr>
              <w:pStyle w:val="ListParagraph"/>
              <w:numPr>
                <w:ilvl w:val="0"/>
                <w:numId w:val="7"/>
              </w:numPr>
              <w:jc w:val="both"/>
              <w:rPr>
                <w:rFonts w:ascii="Arial" w:hAnsi="Arial" w:cs="Arial"/>
                <w:b/>
                <w:bCs/>
                <w:sz w:val="20"/>
                <w:szCs w:val="20"/>
              </w:rPr>
            </w:pPr>
            <w:r w:rsidRPr="001975E3">
              <w:rPr>
                <w:rFonts w:ascii="Arial" w:hAnsi="Arial" w:cs="Arial"/>
                <w:sz w:val="20"/>
                <w:szCs w:val="20"/>
              </w:rPr>
              <w:t>Show ‘finger numbers’ up to 5.</w:t>
            </w:r>
          </w:p>
          <w:p w14:paraId="3DFD43D9" w14:textId="77777777" w:rsidR="00E2506B" w:rsidRPr="00E2506B" w:rsidRDefault="00E2506B" w:rsidP="00E2506B">
            <w:pPr>
              <w:pStyle w:val="Default"/>
              <w:numPr>
                <w:ilvl w:val="0"/>
                <w:numId w:val="7"/>
              </w:numPr>
              <w:jc w:val="both"/>
              <w:rPr>
                <w:rFonts w:ascii="Arial" w:hAnsi="Arial" w:cs="Arial"/>
                <w:sz w:val="20"/>
                <w:szCs w:val="20"/>
              </w:rPr>
            </w:pPr>
            <w:r w:rsidRPr="00E2506B">
              <w:rPr>
                <w:rFonts w:ascii="Arial" w:hAnsi="Arial" w:cs="Arial"/>
                <w:sz w:val="20"/>
                <w:szCs w:val="20"/>
              </w:rPr>
              <w:t>Link numerals and amounts: for example, showing the right number of objects to match the numeral, up to 5.</w:t>
            </w:r>
          </w:p>
          <w:p w14:paraId="4A7D0CBB" w14:textId="342A2E2B" w:rsidR="005C31B5" w:rsidRPr="00DA39ED" w:rsidRDefault="005C31B5" w:rsidP="00DA39ED">
            <w:pPr>
              <w:pStyle w:val="ListParagraph"/>
              <w:jc w:val="both"/>
              <w:rPr>
                <w:rFonts w:ascii="Arial" w:hAnsi="Arial" w:cs="Arial"/>
                <w:sz w:val="20"/>
                <w:szCs w:val="20"/>
              </w:rPr>
            </w:pPr>
          </w:p>
          <w:p w14:paraId="3A5E3BD9" w14:textId="78D42445" w:rsidR="005C31B5" w:rsidRDefault="005C31B5" w:rsidP="00404307">
            <w:pPr>
              <w:jc w:val="both"/>
              <w:rPr>
                <w:rFonts w:ascii="Arial" w:hAnsi="Arial" w:cs="Arial"/>
                <w:b/>
                <w:bCs/>
                <w:sz w:val="20"/>
                <w:szCs w:val="20"/>
              </w:rPr>
            </w:pPr>
            <w:r w:rsidRPr="007F0792">
              <w:rPr>
                <w:rFonts w:ascii="Arial" w:hAnsi="Arial" w:cs="Arial"/>
                <w:b/>
                <w:bCs/>
                <w:sz w:val="20"/>
                <w:szCs w:val="20"/>
              </w:rPr>
              <w:t>We recommend the following resources and activities to achieve this objective:</w:t>
            </w:r>
          </w:p>
          <w:p w14:paraId="5E85A35B" w14:textId="42D3BD8A" w:rsidR="00C26B5C" w:rsidRDefault="00DC452E" w:rsidP="00C26B5C">
            <w:pPr>
              <w:jc w:val="both"/>
              <w:rPr>
                <w:rFonts w:ascii="Arial" w:hAnsi="Arial" w:cs="Arial"/>
                <w:sz w:val="20"/>
                <w:szCs w:val="20"/>
              </w:rPr>
            </w:pPr>
            <w:r>
              <w:rPr>
                <w:rFonts w:ascii="Arial" w:hAnsi="Arial" w:cs="Arial"/>
                <w:sz w:val="20"/>
                <w:szCs w:val="20"/>
              </w:rPr>
              <w:t xml:space="preserve">Sing number rhyme songs. (once I caught a fish alive, 5 current buns, 5 little men in a flying </w:t>
            </w:r>
            <w:proofErr w:type="spellStart"/>
            <w:r>
              <w:rPr>
                <w:rFonts w:ascii="Arial" w:hAnsi="Arial" w:cs="Arial"/>
                <w:sz w:val="20"/>
                <w:szCs w:val="20"/>
              </w:rPr>
              <w:t>sauce</w:t>
            </w:r>
            <w:proofErr w:type="spellEnd"/>
            <w:r>
              <w:rPr>
                <w:rFonts w:ascii="Arial" w:hAnsi="Arial" w:cs="Arial"/>
                <w:sz w:val="20"/>
                <w:szCs w:val="20"/>
              </w:rPr>
              <w:t>, 5 little speckle frogs). Encourage the children to show finger numbers each time one is added or taken away. Choose children to write numbers on the board.</w:t>
            </w:r>
          </w:p>
          <w:p w14:paraId="501B3578" w14:textId="3EDF0A5F" w:rsidR="00E2506B" w:rsidRDefault="00E2506B" w:rsidP="00C26B5C">
            <w:pPr>
              <w:jc w:val="both"/>
              <w:rPr>
                <w:rFonts w:ascii="Arial" w:hAnsi="Arial" w:cs="Arial"/>
                <w:sz w:val="20"/>
                <w:szCs w:val="20"/>
              </w:rPr>
            </w:pPr>
          </w:p>
          <w:p w14:paraId="0D9DA6D2" w14:textId="438866F0" w:rsidR="00E2506B" w:rsidRDefault="00E2506B" w:rsidP="00C26B5C">
            <w:pPr>
              <w:jc w:val="both"/>
              <w:rPr>
                <w:rFonts w:ascii="Arial" w:hAnsi="Arial" w:cs="Arial"/>
                <w:sz w:val="20"/>
                <w:szCs w:val="20"/>
              </w:rPr>
            </w:pPr>
            <w:r>
              <w:rPr>
                <w:rFonts w:ascii="Arial" w:hAnsi="Arial" w:cs="Arial"/>
                <w:sz w:val="20"/>
                <w:szCs w:val="20"/>
              </w:rPr>
              <w:t>Throw snowballs with dots on and ask the children to get one each. Ask then to count the dots on their piece of paper. How many do they have can they recognise the numeral to match the amount. Ask them to find the number on the board.</w:t>
            </w:r>
          </w:p>
          <w:p w14:paraId="6237B0AB" w14:textId="77777777" w:rsidR="00DC452E" w:rsidRDefault="00DC452E" w:rsidP="00C26B5C">
            <w:pPr>
              <w:jc w:val="both"/>
              <w:rPr>
                <w:rFonts w:ascii="Arial" w:hAnsi="Arial" w:cs="Arial"/>
                <w:sz w:val="20"/>
                <w:szCs w:val="20"/>
              </w:rPr>
            </w:pPr>
          </w:p>
          <w:p w14:paraId="3784068E" w14:textId="47D8C62E" w:rsidR="00DC452E" w:rsidRPr="00FB29D7" w:rsidRDefault="00DC452E" w:rsidP="00C26B5C">
            <w:pPr>
              <w:jc w:val="both"/>
              <w:rPr>
                <w:rFonts w:ascii="Arial" w:hAnsi="Arial" w:cs="Arial"/>
                <w:sz w:val="20"/>
                <w:szCs w:val="20"/>
              </w:rPr>
            </w:pPr>
          </w:p>
        </w:tc>
        <w:tc>
          <w:tcPr>
            <w:tcW w:w="236" w:type="dxa"/>
            <w:vMerge/>
            <w:shd w:val="clear" w:color="auto" w:fill="D9D9D9" w:themeFill="background1" w:themeFillShade="D9"/>
          </w:tcPr>
          <w:p w14:paraId="5EFC521F" w14:textId="77777777" w:rsidR="005C31B5" w:rsidRPr="00FB29D7" w:rsidRDefault="005C31B5" w:rsidP="00296542">
            <w:pPr>
              <w:rPr>
                <w:rFonts w:ascii="Arial" w:hAnsi="Arial" w:cs="Arial"/>
                <w:sz w:val="20"/>
                <w:szCs w:val="20"/>
              </w:rPr>
            </w:pPr>
          </w:p>
        </w:tc>
        <w:tc>
          <w:tcPr>
            <w:tcW w:w="3790" w:type="dxa"/>
            <w:vMerge/>
            <w:shd w:val="clear" w:color="auto" w:fill="E2EFD9" w:themeFill="accent6" w:themeFillTint="33"/>
          </w:tcPr>
          <w:p w14:paraId="3D337116" w14:textId="14D95F4C" w:rsidR="005C31B5" w:rsidRPr="00DE150E" w:rsidRDefault="005C31B5" w:rsidP="00DE150E">
            <w:pPr>
              <w:jc w:val="both"/>
              <w:rPr>
                <w:rFonts w:ascii="Arial" w:hAnsi="Arial" w:cs="Arial"/>
                <w:sz w:val="20"/>
                <w:szCs w:val="20"/>
              </w:rPr>
            </w:pPr>
          </w:p>
        </w:tc>
      </w:tr>
      <w:tr w:rsidR="00A52B06" w14:paraId="3ADF6565" w14:textId="79861C0D" w:rsidTr="002C1377">
        <w:trPr>
          <w:trHeight w:val="2073"/>
        </w:trPr>
        <w:tc>
          <w:tcPr>
            <w:tcW w:w="1555" w:type="dxa"/>
            <w:vAlign w:val="center"/>
          </w:tcPr>
          <w:p w14:paraId="2EC781B1" w14:textId="77777777" w:rsidR="005C31B5" w:rsidRDefault="005C31B5" w:rsidP="00404307">
            <w:pPr>
              <w:jc w:val="center"/>
              <w:rPr>
                <w:rFonts w:ascii="Arial" w:hAnsi="Arial" w:cs="Arial"/>
                <w:b/>
                <w:bCs/>
              </w:rPr>
            </w:pPr>
            <w:r w:rsidRPr="00296542">
              <w:rPr>
                <w:rFonts w:ascii="Arial" w:hAnsi="Arial" w:cs="Arial"/>
                <w:b/>
                <w:bCs/>
              </w:rPr>
              <w:t>Thursday</w:t>
            </w:r>
          </w:p>
          <w:p w14:paraId="15CC4686" w14:textId="0E78D37E" w:rsidR="005C31B5" w:rsidRPr="00296542" w:rsidRDefault="00CF304E" w:rsidP="00404307">
            <w:pPr>
              <w:jc w:val="center"/>
              <w:rPr>
                <w:rFonts w:ascii="Arial" w:hAnsi="Arial" w:cs="Arial"/>
                <w:b/>
                <w:bCs/>
              </w:rPr>
            </w:pPr>
            <w:r>
              <w:rPr>
                <w:rFonts w:ascii="Arial" w:hAnsi="Arial" w:cs="Arial"/>
                <w:b/>
                <w:bCs/>
              </w:rPr>
              <w:t>22</w:t>
            </w:r>
            <w:r w:rsidR="005C31B5">
              <w:rPr>
                <w:rFonts w:ascii="Arial" w:hAnsi="Arial" w:cs="Arial"/>
                <w:b/>
                <w:bCs/>
              </w:rPr>
              <w:t>.</w:t>
            </w:r>
            <w:r w:rsidR="00DA5EF2">
              <w:rPr>
                <w:rFonts w:ascii="Arial" w:hAnsi="Arial" w:cs="Arial"/>
                <w:b/>
                <w:bCs/>
              </w:rPr>
              <w:t>0</w:t>
            </w:r>
            <w:r>
              <w:rPr>
                <w:rFonts w:ascii="Arial" w:hAnsi="Arial" w:cs="Arial"/>
                <w:b/>
                <w:bCs/>
              </w:rPr>
              <w:t>4</w:t>
            </w:r>
            <w:r w:rsidR="005C31B5">
              <w:rPr>
                <w:rFonts w:ascii="Arial" w:hAnsi="Arial" w:cs="Arial"/>
                <w:b/>
                <w:bCs/>
              </w:rPr>
              <w:t>.2</w:t>
            </w:r>
            <w:r w:rsidR="00DA5EF2">
              <w:rPr>
                <w:rFonts w:ascii="Arial" w:hAnsi="Arial" w:cs="Arial"/>
                <w:b/>
                <w:bCs/>
              </w:rPr>
              <w:t>1</w:t>
            </w:r>
          </w:p>
        </w:tc>
        <w:tc>
          <w:tcPr>
            <w:tcW w:w="4394" w:type="dxa"/>
          </w:tcPr>
          <w:p w14:paraId="65518E71" w14:textId="77777777" w:rsidR="005C31B5" w:rsidRPr="00FB29D7" w:rsidRDefault="005C31B5" w:rsidP="00296542">
            <w:pPr>
              <w:jc w:val="center"/>
              <w:rPr>
                <w:rFonts w:ascii="Arial" w:hAnsi="Arial" w:cs="Arial"/>
                <w:b/>
                <w:bCs/>
                <w:sz w:val="20"/>
                <w:szCs w:val="20"/>
              </w:rPr>
            </w:pPr>
            <w:r w:rsidRPr="00FB29D7">
              <w:rPr>
                <w:rFonts w:ascii="Arial" w:hAnsi="Arial" w:cs="Arial"/>
                <w:b/>
                <w:bCs/>
                <w:sz w:val="20"/>
                <w:szCs w:val="20"/>
              </w:rPr>
              <w:t>SUBJECT</w:t>
            </w:r>
          </w:p>
          <w:p w14:paraId="04D2822F" w14:textId="77777777" w:rsidR="005C31B5" w:rsidRPr="00FB29D7" w:rsidRDefault="005C31B5" w:rsidP="00296542">
            <w:pPr>
              <w:rPr>
                <w:rFonts w:ascii="Arial" w:hAnsi="Arial" w:cs="Arial"/>
                <w:sz w:val="20"/>
                <w:szCs w:val="20"/>
              </w:rPr>
            </w:pPr>
          </w:p>
          <w:p w14:paraId="51D8B969" w14:textId="77777777" w:rsidR="002C1377" w:rsidRDefault="002C1377" w:rsidP="0062149A">
            <w:pPr>
              <w:jc w:val="both"/>
              <w:rPr>
                <w:rFonts w:ascii="Arial" w:hAnsi="Arial" w:cs="Arial"/>
                <w:b/>
                <w:bCs/>
                <w:sz w:val="20"/>
                <w:szCs w:val="20"/>
              </w:rPr>
            </w:pPr>
          </w:p>
          <w:p w14:paraId="58BA3807" w14:textId="504A6A31" w:rsidR="0062149A" w:rsidRPr="00FB29D7" w:rsidRDefault="005A7DFE" w:rsidP="0062149A">
            <w:pPr>
              <w:jc w:val="both"/>
              <w:rPr>
                <w:rFonts w:ascii="Arial" w:hAnsi="Arial" w:cs="Arial"/>
                <w:sz w:val="20"/>
                <w:szCs w:val="20"/>
              </w:rPr>
            </w:pPr>
            <w:r>
              <w:rPr>
                <w:rFonts w:ascii="Arial" w:hAnsi="Arial" w:cs="Arial"/>
                <w:b/>
                <w:bCs/>
                <w:sz w:val="20"/>
                <w:szCs w:val="20"/>
              </w:rPr>
              <w:t>POLLING DAY</w:t>
            </w:r>
          </w:p>
        </w:tc>
        <w:tc>
          <w:tcPr>
            <w:tcW w:w="425" w:type="dxa"/>
            <w:vMerge/>
            <w:shd w:val="clear" w:color="auto" w:fill="D9D9D9" w:themeFill="background1" w:themeFillShade="D9"/>
          </w:tcPr>
          <w:p w14:paraId="7B044AF7" w14:textId="77777777" w:rsidR="005C31B5" w:rsidRPr="00FB29D7" w:rsidRDefault="005C31B5" w:rsidP="00296542">
            <w:pPr>
              <w:rPr>
                <w:rFonts w:ascii="Arial" w:hAnsi="Arial" w:cs="Arial"/>
                <w:sz w:val="20"/>
                <w:szCs w:val="20"/>
              </w:rPr>
            </w:pPr>
          </w:p>
        </w:tc>
        <w:tc>
          <w:tcPr>
            <w:tcW w:w="4820" w:type="dxa"/>
          </w:tcPr>
          <w:p w14:paraId="14ADC1A3" w14:textId="77777777" w:rsidR="005C31B5" w:rsidRPr="00FB29D7" w:rsidRDefault="005C31B5" w:rsidP="00296542">
            <w:pPr>
              <w:jc w:val="center"/>
              <w:rPr>
                <w:rFonts w:ascii="Arial" w:hAnsi="Arial" w:cs="Arial"/>
                <w:b/>
                <w:bCs/>
                <w:sz w:val="20"/>
                <w:szCs w:val="20"/>
              </w:rPr>
            </w:pPr>
            <w:r w:rsidRPr="00FB29D7">
              <w:rPr>
                <w:rFonts w:ascii="Arial" w:hAnsi="Arial" w:cs="Arial"/>
                <w:b/>
                <w:bCs/>
                <w:sz w:val="20"/>
                <w:szCs w:val="20"/>
              </w:rPr>
              <w:t>SUBJECT</w:t>
            </w:r>
          </w:p>
          <w:p w14:paraId="638114C9" w14:textId="77777777" w:rsidR="005C31B5" w:rsidRPr="00FB29D7" w:rsidRDefault="005C31B5" w:rsidP="00296542">
            <w:pPr>
              <w:rPr>
                <w:rFonts w:ascii="Arial" w:hAnsi="Arial" w:cs="Arial"/>
                <w:sz w:val="20"/>
                <w:szCs w:val="20"/>
              </w:rPr>
            </w:pPr>
          </w:p>
          <w:p w14:paraId="152E7A70" w14:textId="77777777" w:rsidR="002C1377" w:rsidRPr="00FB29D7" w:rsidRDefault="002C1377" w:rsidP="002C1377">
            <w:pPr>
              <w:rPr>
                <w:rFonts w:ascii="Arial" w:hAnsi="Arial" w:cs="Arial"/>
                <w:sz w:val="20"/>
                <w:szCs w:val="20"/>
              </w:rPr>
            </w:pPr>
          </w:p>
          <w:p w14:paraId="6EBCF18B" w14:textId="331BE5C4" w:rsidR="00AE736E" w:rsidRPr="00FB29D7" w:rsidRDefault="002C1377" w:rsidP="002C1377">
            <w:pPr>
              <w:rPr>
                <w:rFonts w:ascii="Arial" w:hAnsi="Arial" w:cs="Arial"/>
                <w:sz w:val="20"/>
                <w:szCs w:val="20"/>
              </w:rPr>
            </w:pPr>
            <w:r>
              <w:rPr>
                <w:rFonts w:ascii="Arial" w:hAnsi="Arial" w:cs="Arial"/>
                <w:b/>
                <w:bCs/>
                <w:sz w:val="20"/>
                <w:szCs w:val="20"/>
              </w:rPr>
              <w:t>POLLING DAY</w:t>
            </w:r>
          </w:p>
        </w:tc>
        <w:tc>
          <w:tcPr>
            <w:tcW w:w="236" w:type="dxa"/>
            <w:vMerge/>
            <w:shd w:val="clear" w:color="auto" w:fill="D9D9D9" w:themeFill="background1" w:themeFillShade="D9"/>
          </w:tcPr>
          <w:p w14:paraId="618B5F99" w14:textId="77777777" w:rsidR="005C31B5" w:rsidRPr="00FB29D7" w:rsidRDefault="005C31B5" w:rsidP="00296542">
            <w:pPr>
              <w:rPr>
                <w:rFonts w:ascii="Arial" w:hAnsi="Arial" w:cs="Arial"/>
                <w:sz w:val="20"/>
                <w:szCs w:val="20"/>
              </w:rPr>
            </w:pPr>
          </w:p>
        </w:tc>
        <w:tc>
          <w:tcPr>
            <w:tcW w:w="3790" w:type="dxa"/>
            <w:vMerge/>
            <w:shd w:val="clear" w:color="auto" w:fill="E2EFD9" w:themeFill="accent6" w:themeFillTint="33"/>
          </w:tcPr>
          <w:p w14:paraId="28EF0E5E" w14:textId="7229B31C" w:rsidR="005C31B5" w:rsidRPr="00DE150E" w:rsidRDefault="005C31B5" w:rsidP="00DE150E">
            <w:pPr>
              <w:jc w:val="both"/>
              <w:rPr>
                <w:rFonts w:ascii="Arial" w:hAnsi="Arial" w:cs="Arial"/>
                <w:sz w:val="20"/>
                <w:szCs w:val="20"/>
              </w:rPr>
            </w:pPr>
          </w:p>
        </w:tc>
      </w:tr>
      <w:tr w:rsidR="00A52B06" w14:paraId="27662458" w14:textId="7606F87F" w:rsidTr="002C1377">
        <w:trPr>
          <w:trHeight w:val="2073"/>
        </w:trPr>
        <w:tc>
          <w:tcPr>
            <w:tcW w:w="1555" w:type="dxa"/>
            <w:vAlign w:val="center"/>
          </w:tcPr>
          <w:p w14:paraId="469C3ADA" w14:textId="77777777" w:rsidR="005C31B5" w:rsidRDefault="005C31B5" w:rsidP="00404307">
            <w:pPr>
              <w:jc w:val="center"/>
              <w:rPr>
                <w:rFonts w:ascii="Arial" w:hAnsi="Arial" w:cs="Arial"/>
                <w:b/>
                <w:bCs/>
              </w:rPr>
            </w:pPr>
            <w:r w:rsidRPr="00296542">
              <w:rPr>
                <w:rFonts w:ascii="Arial" w:hAnsi="Arial" w:cs="Arial"/>
                <w:b/>
                <w:bCs/>
              </w:rPr>
              <w:t>Friday</w:t>
            </w:r>
          </w:p>
          <w:p w14:paraId="2741B45A" w14:textId="0E90B690" w:rsidR="005C31B5" w:rsidRPr="00296542" w:rsidRDefault="00393D33" w:rsidP="00404307">
            <w:pPr>
              <w:jc w:val="center"/>
              <w:rPr>
                <w:rFonts w:ascii="Arial" w:hAnsi="Arial" w:cs="Arial"/>
                <w:b/>
                <w:bCs/>
              </w:rPr>
            </w:pPr>
            <w:r>
              <w:rPr>
                <w:rFonts w:ascii="Arial" w:hAnsi="Arial" w:cs="Arial"/>
                <w:b/>
                <w:bCs/>
              </w:rPr>
              <w:t>2</w:t>
            </w:r>
            <w:r w:rsidR="00CF304E">
              <w:rPr>
                <w:rFonts w:ascii="Arial" w:hAnsi="Arial" w:cs="Arial"/>
                <w:b/>
                <w:bCs/>
              </w:rPr>
              <w:t>3</w:t>
            </w:r>
            <w:r w:rsidR="005C31B5">
              <w:rPr>
                <w:rFonts w:ascii="Arial" w:hAnsi="Arial" w:cs="Arial"/>
                <w:b/>
                <w:bCs/>
              </w:rPr>
              <w:t>.</w:t>
            </w:r>
            <w:r w:rsidR="0078202F">
              <w:rPr>
                <w:rFonts w:ascii="Arial" w:hAnsi="Arial" w:cs="Arial"/>
                <w:b/>
                <w:bCs/>
              </w:rPr>
              <w:t>0</w:t>
            </w:r>
            <w:r w:rsidR="00CF304E">
              <w:rPr>
                <w:rFonts w:ascii="Arial" w:hAnsi="Arial" w:cs="Arial"/>
                <w:b/>
                <w:bCs/>
              </w:rPr>
              <w:t>4</w:t>
            </w:r>
            <w:r w:rsidR="005C31B5">
              <w:rPr>
                <w:rFonts w:ascii="Arial" w:hAnsi="Arial" w:cs="Arial"/>
                <w:b/>
                <w:bCs/>
              </w:rPr>
              <w:t>.2</w:t>
            </w:r>
            <w:r w:rsidR="00CF304E">
              <w:rPr>
                <w:rFonts w:ascii="Arial" w:hAnsi="Arial" w:cs="Arial"/>
                <w:b/>
                <w:bCs/>
              </w:rPr>
              <w:t>1</w:t>
            </w:r>
          </w:p>
        </w:tc>
        <w:tc>
          <w:tcPr>
            <w:tcW w:w="4394" w:type="dxa"/>
          </w:tcPr>
          <w:p w14:paraId="7B8F3074" w14:textId="77777777" w:rsidR="005C31B5" w:rsidRPr="00FB29D7" w:rsidRDefault="005C31B5" w:rsidP="00296542">
            <w:pPr>
              <w:jc w:val="center"/>
              <w:rPr>
                <w:rFonts w:ascii="Arial" w:hAnsi="Arial" w:cs="Arial"/>
                <w:b/>
                <w:bCs/>
                <w:sz w:val="20"/>
                <w:szCs w:val="20"/>
              </w:rPr>
            </w:pPr>
            <w:r w:rsidRPr="00FB29D7">
              <w:rPr>
                <w:rFonts w:ascii="Arial" w:hAnsi="Arial" w:cs="Arial"/>
                <w:b/>
                <w:bCs/>
                <w:sz w:val="20"/>
                <w:szCs w:val="20"/>
              </w:rPr>
              <w:t>SUBJECT</w:t>
            </w:r>
          </w:p>
          <w:p w14:paraId="3F42DC15" w14:textId="77777777" w:rsidR="005C31B5" w:rsidRPr="00FB29D7" w:rsidRDefault="005C31B5" w:rsidP="00296542">
            <w:pPr>
              <w:rPr>
                <w:rFonts w:ascii="Arial" w:hAnsi="Arial" w:cs="Arial"/>
                <w:sz w:val="20"/>
                <w:szCs w:val="20"/>
              </w:rPr>
            </w:pPr>
          </w:p>
          <w:p w14:paraId="1DEC6620" w14:textId="77777777" w:rsidR="00AD20A6" w:rsidRDefault="005C31B5" w:rsidP="00404307">
            <w:pPr>
              <w:jc w:val="both"/>
              <w:rPr>
                <w:rFonts w:ascii="Arial" w:hAnsi="Arial" w:cs="Arial"/>
                <w:b/>
                <w:bCs/>
                <w:sz w:val="20"/>
                <w:szCs w:val="20"/>
              </w:rPr>
            </w:pPr>
            <w:r w:rsidRPr="0078202F">
              <w:rPr>
                <w:rFonts w:ascii="Arial" w:hAnsi="Arial" w:cs="Arial"/>
                <w:b/>
                <w:bCs/>
                <w:sz w:val="20"/>
                <w:szCs w:val="20"/>
              </w:rPr>
              <w:t xml:space="preserve">By the end of this lesson your child should be able to: </w:t>
            </w:r>
          </w:p>
          <w:p w14:paraId="6FAC713F" w14:textId="77777777" w:rsidR="00AD20A6" w:rsidRDefault="00AD20A6" w:rsidP="00AD20A6">
            <w:pPr>
              <w:pStyle w:val="Default"/>
              <w:jc w:val="both"/>
              <w:rPr>
                <w:rFonts w:cstheme="minorBidi"/>
                <w:color w:val="auto"/>
              </w:rPr>
            </w:pPr>
          </w:p>
          <w:p w14:paraId="458172A0" w14:textId="07E7AF5D" w:rsidR="00AD20A6" w:rsidRDefault="00AD20A6" w:rsidP="00AD20A6">
            <w:pPr>
              <w:pStyle w:val="Default"/>
              <w:numPr>
                <w:ilvl w:val="0"/>
                <w:numId w:val="16"/>
              </w:numPr>
              <w:jc w:val="both"/>
              <w:rPr>
                <w:rFonts w:ascii="Arial" w:hAnsi="Arial" w:cs="Arial"/>
                <w:sz w:val="20"/>
                <w:szCs w:val="20"/>
              </w:rPr>
            </w:pPr>
            <w:r w:rsidRPr="00AD20A6">
              <w:rPr>
                <w:rFonts w:ascii="Arial" w:hAnsi="Arial" w:cs="Arial"/>
                <w:sz w:val="20"/>
                <w:szCs w:val="20"/>
              </w:rPr>
              <w:t>Understand ‘why’ questions, like: “Why do you think the caterpillar got so fat?”</w:t>
            </w:r>
          </w:p>
          <w:p w14:paraId="372430CB" w14:textId="77777777" w:rsidR="00AD20A6" w:rsidRDefault="00AD20A6" w:rsidP="00AD20A6">
            <w:pPr>
              <w:pStyle w:val="Default"/>
              <w:jc w:val="both"/>
              <w:rPr>
                <w:rFonts w:cstheme="minorBidi"/>
                <w:color w:val="auto"/>
              </w:rPr>
            </w:pPr>
          </w:p>
          <w:p w14:paraId="5E3F44B8" w14:textId="58F54F1C" w:rsidR="00AD20A6" w:rsidRPr="00AD20A6" w:rsidRDefault="00AD20A6" w:rsidP="00AD20A6">
            <w:pPr>
              <w:pStyle w:val="Default"/>
              <w:numPr>
                <w:ilvl w:val="0"/>
                <w:numId w:val="16"/>
              </w:numPr>
              <w:jc w:val="both"/>
              <w:rPr>
                <w:rFonts w:ascii="Arial" w:hAnsi="Arial" w:cs="Arial"/>
                <w:sz w:val="20"/>
                <w:szCs w:val="20"/>
              </w:rPr>
            </w:pPr>
            <w:r w:rsidRPr="00AD20A6">
              <w:rPr>
                <w:rFonts w:ascii="Arial" w:hAnsi="Arial" w:cs="Arial"/>
                <w:sz w:val="20"/>
                <w:szCs w:val="20"/>
              </w:rPr>
              <w:t>Use a wider range of vocabulary.</w:t>
            </w:r>
          </w:p>
          <w:p w14:paraId="215BBA92" w14:textId="637BC2C8" w:rsidR="005C31B5" w:rsidRDefault="005C31B5" w:rsidP="00404307">
            <w:pPr>
              <w:jc w:val="both"/>
              <w:rPr>
                <w:rFonts w:ascii="Arial" w:hAnsi="Arial" w:cs="Arial"/>
                <w:b/>
                <w:bCs/>
                <w:sz w:val="20"/>
                <w:szCs w:val="20"/>
              </w:rPr>
            </w:pPr>
          </w:p>
          <w:p w14:paraId="571129F6" w14:textId="77777777" w:rsidR="005C31B5" w:rsidRPr="00FB29D7" w:rsidRDefault="005C31B5" w:rsidP="00404307">
            <w:pPr>
              <w:jc w:val="both"/>
              <w:rPr>
                <w:rFonts w:ascii="Arial" w:hAnsi="Arial" w:cs="Arial"/>
                <w:sz w:val="20"/>
                <w:szCs w:val="20"/>
              </w:rPr>
            </w:pPr>
          </w:p>
          <w:p w14:paraId="4883A1AD" w14:textId="59FCA16F" w:rsidR="005C31B5" w:rsidRPr="0078202F" w:rsidRDefault="005C31B5" w:rsidP="00404307">
            <w:pPr>
              <w:jc w:val="both"/>
              <w:rPr>
                <w:rFonts w:ascii="Arial" w:hAnsi="Arial" w:cs="Arial"/>
                <w:b/>
                <w:bCs/>
                <w:sz w:val="20"/>
                <w:szCs w:val="20"/>
              </w:rPr>
            </w:pPr>
            <w:r w:rsidRPr="0078202F">
              <w:rPr>
                <w:rFonts w:ascii="Arial" w:hAnsi="Arial" w:cs="Arial"/>
                <w:b/>
                <w:bCs/>
                <w:sz w:val="20"/>
                <w:szCs w:val="20"/>
              </w:rPr>
              <w:t>We recommend the following resources and activities to achieve this objective:</w:t>
            </w:r>
          </w:p>
          <w:p w14:paraId="0FA43E2F" w14:textId="77777777" w:rsidR="005C31B5" w:rsidRDefault="005C31B5" w:rsidP="00AD40E1">
            <w:pPr>
              <w:jc w:val="both"/>
              <w:rPr>
                <w:rFonts w:ascii="Arial" w:hAnsi="Arial" w:cs="Arial"/>
                <w:sz w:val="20"/>
                <w:szCs w:val="20"/>
              </w:rPr>
            </w:pPr>
          </w:p>
          <w:p w14:paraId="5681B14D" w14:textId="1F5F3F72" w:rsidR="00AD20A6" w:rsidRDefault="00AD20A6" w:rsidP="00AD40E1">
            <w:pPr>
              <w:jc w:val="both"/>
              <w:rPr>
                <w:rFonts w:ascii="Arial" w:hAnsi="Arial" w:cs="Arial"/>
                <w:sz w:val="20"/>
                <w:szCs w:val="20"/>
              </w:rPr>
            </w:pPr>
            <w:r>
              <w:rPr>
                <w:rFonts w:ascii="Arial" w:hAnsi="Arial" w:cs="Arial"/>
                <w:sz w:val="20"/>
                <w:szCs w:val="20"/>
              </w:rPr>
              <w:t>Use the clues to identify the animal that is being talked about. Ask the children why they think it is that animal? Have they ever seen that animal before? If so, where?</w:t>
            </w:r>
          </w:p>
          <w:p w14:paraId="06A016B6" w14:textId="311D7676" w:rsidR="00AD20A6" w:rsidRDefault="00AD20A6" w:rsidP="00AD40E1">
            <w:pPr>
              <w:jc w:val="both"/>
              <w:rPr>
                <w:rFonts w:ascii="Arial" w:hAnsi="Arial" w:cs="Arial"/>
                <w:sz w:val="20"/>
                <w:szCs w:val="20"/>
              </w:rPr>
            </w:pPr>
            <w:r>
              <w:rPr>
                <w:rFonts w:ascii="Arial" w:hAnsi="Arial" w:cs="Arial"/>
                <w:sz w:val="20"/>
                <w:szCs w:val="20"/>
              </w:rPr>
              <w:t xml:space="preserve">Encourage he children to use vocabulary to talk about each animal once the picture has been revealed. </w:t>
            </w:r>
          </w:p>
          <w:p w14:paraId="1EB0A050" w14:textId="70610ECD" w:rsidR="00AD20A6" w:rsidRPr="00FB29D7" w:rsidRDefault="00AD20A6" w:rsidP="00AD40E1">
            <w:pPr>
              <w:jc w:val="both"/>
              <w:rPr>
                <w:rFonts w:ascii="Arial" w:hAnsi="Arial" w:cs="Arial"/>
                <w:sz w:val="20"/>
                <w:szCs w:val="20"/>
              </w:rPr>
            </w:pPr>
          </w:p>
        </w:tc>
        <w:tc>
          <w:tcPr>
            <w:tcW w:w="425" w:type="dxa"/>
            <w:vMerge/>
            <w:shd w:val="clear" w:color="auto" w:fill="D9D9D9" w:themeFill="background1" w:themeFillShade="D9"/>
          </w:tcPr>
          <w:p w14:paraId="7902D8B4" w14:textId="77777777" w:rsidR="005C31B5" w:rsidRPr="00FB29D7" w:rsidRDefault="005C31B5" w:rsidP="00296542">
            <w:pPr>
              <w:rPr>
                <w:rFonts w:ascii="Arial" w:hAnsi="Arial" w:cs="Arial"/>
                <w:sz w:val="20"/>
                <w:szCs w:val="20"/>
              </w:rPr>
            </w:pPr>
          </w:p>
        </w:tc>
        <w:tc>
          <w:tcPr>
            <w:tcW w:w="4820" w:type="dxa"/>
          </w:tcPr>
          <w:p w14:paraId="407D35B8" w14:textId="77777777" w:rsidR="005C31B5" w:rsidRPr="00FB29D7" w:rsidRDefault="005C31B5" w:rsidP="00296542">
            <w:pPr>
              <w:jc w:val="center"/>
              <w:rPr>
                <w:rFonts w:ascii="Arial" w:hAnsi="Arial" w:cs="Arial"/>
                <w:b/>
                <w:bCs/>
                <w:sz w:val="20"/>
                <w:szCs w:val="20"/>
              </w:rPr>
            </w:pPr>
            <w:r w:rsidRPr="00FB29D7">
              <w:rPr>
                <w:rFonts w:ascii="Arial" w:hAnsi="Arial" w:cs="Arial"/>
                <w:b/>
                <w:bCs/>
                <w:sz w:val="20"/>
                <w:szCs w:val="20"/>
              </w:rPr>
              <w:t>SUBJECT</w:t>
            </w:r>
          </w:p>
          <w:p w14:paraId="48A945E5" w14:textId="77777777" w:rsidR="005C31B5" w:rsidRPr="00FB29D7" w:rsidRDefault="005C31B5" w:rsidP="00296542">
            <w:pPr>
              <w:rPr>
                <w:rFonts w:ascii="Arial" w:hAnsi="Arial" w:cs="Arial"/>
                <w:sz w:val="20"/>
                <w:szCs w:val="20"/>
              </w:rPr>
            </w:pPr>
          </w:p>
          <w:p w14:paraId="20EB2EFF" w14:textId="77777777" w:rsidR="005C31B5" w:rsidRPr="0078202F" w:rsidRDefault="005C31B5" w:rsidP="00404307">
            <w:pPr>
              <w:jc w:val="both"/>
              <w:rPr>
                <w:rFonts w:ascii="Arial" w:hAnsi="Arial" w:cs="Arial"/>
                <w:b/>
                <w:bCs/>
                <w:sz w:val="20"/>
                <w:szCs w:val="20"/>
              </w:rPr>
            </w:pPr>
            <w:r w:rsidRPr="0078202F">
              <w:rPr>
                <w:rFonts w:ascii="Arial" w:hAnsi="Arial" w:cs="Arial"/>
                <w:b/>
                <w:bCs/>
                <w:sz w:val="20"/>
                <w:szCs w:val="20"/>
              </w:rPr>
              <w:t>By the end of this lesson your child should be able to:</w:t>
            </w:r>
          </w:p>
          <w:p w14:paraId="7976A714" w14:textId="77777777" w:rsidR="005C31B5" w:rsidRPr="0078202F" w:rsidRDefault="005C31B5" w:rsidP="00404307">
            <w:pPr>
              <w:jc w:val="both"/>
              <w:rPr>
                <w:rFonts w:ascii="Arial" w:hAnsi="Arial" w:cs="Arial"/>
                <w:b/>
                <w:bCs/>
                <w:sz w:val="20"/>
                <w:szCs w:val="20"/>
              </w:rPr>
            </w:pPr>
          </w:p>
          <w:p w14:paraId="57F49E2E" w14:textId="6DC22A67" w:rsidR="005C31B5" w:rsidRPr="0078202F" w:rsidRDefault="005C31B5" w:rsidP="00404307">
            <w:pPr>
              <w:jc w:val="both"/>
              <w:rPr>
                <w:rFonts w:ascii="Arial" w:hAnsi="Arial" w:cs="Arial"/>
                <w:b/>
                <w:bCs/>
                <w:sz w:val="20"/>
                <w:szCs w:val="20"/>
              </w:rPr>
            </w:pPr>
            <w:r w:rsidRPr="0078202F">
              <w:rPr>
                <w:rFonts w:ascii="Arial" w:hAnsi="Arial" w:cs="Arial"/>
                <w:b/>
                <w:bCs/>
                <w:sz w:val="20"/>
                <w:szCs w:val="20"/>
              </w:rPr>
              <w:t>We recommend the following resources and activities to achieve this objective:</w:t>
            </w:r>
          </w:p>
          <w:p w14:paraId="4CE1984B" w14:textId="15D14189" w:rsidR="0078202F" w:rsidRPr="00FB29D7" w:rsidRDefault="0078202F" w:rsidP="00404307">
            <w:pPr>
              <w:jc w:val="both"/>
              <w:rPr>
                <w:rFonts w:ascii="Arial" w:hAnsi="Arial" w:cs="Arial"/>
                <w:sz w:val="20"/>
                <w:szCs w:val="20"/>
              </w:rPr>
            </w:pPr>
            <w:r>
              <w:rPr>
                <w:rFonts w:ascii="Arial" w:hAnsi="Arial" w:cs="Arial"/>
                <w:sz w:val="20"/>
                <w:szCs w:val="20"/>
              </w:rPr>
              <w:t xml:space="preserve"> </w:t>
            </w:r>
          </w:p>
          <w:p w14:paraId="7D4061B4" w14:textId="44A352B8" w:rsidR="005C31B5" w:rsidRPr="00FB29D7" w:rsidRDefault="005C31B5" w:rsidP="00404307">
            <w:pPr>
              <w:rPr>
                <w:rFonts w:ascii="Arial" w:hAnsi="Arial" w:cs="Arial"/>
                <w:sz w:val="20"/>
                <w:szCs w:val="20"/>
              </w:rPr>
            </w:pPr>
          </w:p>
        </w:tc>
        <w:tc>
          <w:tcPr>
            <w:tcW w:w="236" w:type="dxa"/>
            <w:vMerge/>
            <w:shd w:val="clear" w:color="auto" w:fill="D9D9D9" w:themeFill="background1" w:themeFillShade="D9"/>
          </w:tcPr>
          <w:p w14:paraId="29F14162" w14:textId="77777777" w:rsidR="005C31B5" w:rsidRPr="00FB29D7" w:rsidRDefault="005C31B5" w:rsidP="00296542">
            <w:pPr>
              <w:rPr>
                <w:rFonts w:ascii="Arial" w:hAnsi="Arial" w:cs="Arial"/>
                <w:sz w:val="20"/>
                <w:szCs w:val="20"/>
              </w:rPr>
            </w:pPr>
          </w:p>
        </w:tc>
        <w:tc>
          <w:tcPr>
            <w:tcW w:w="3790" w:type="dxa"/>
            <w:vMerge/>
            <w:shd w:val="clear" w:color="auto" w:fill="E2EFD9" w:themeFill="accent6" w:themeFillTint="33"/>
          </w:tcPr>
          <w:p w14:paraId="047823DD" w14:textId="44C92478" w:rsidR="005C31B5" w:rsidRPr="00DE150E" w:rsidRDefault="005C31B5" w:rsidP="00DE150E">
            <w:pPr>
              <w:jc w:val="both"/>
              <w:rPr>
                <w:rFonts w:ascii="Arial" w:hAnsi="Arial" w:cs="Arial"/>
                <w:sz w:val="20"/>
                <w:szCs w:val="20"/>
              </w:rPr>
            </w:pPr>
          </w:p>
        </w:tc>
      </w:tr>
    </w:tbl>
    <w:p w14:paraId="050092C9" w14:textId="77777777" w:rsidR="00296542" w:rsidRPr="00296542" w:rsidRDefault="00296542">
      <w:pPr>
        <w:rPr>
          <w:rFonts w:ascii="Arial" w:hAnsi="Arial" w:cs="Arial"/>
        </w:rPr>
      </w:pPr>
    </w:p>
    <w:p w14:paraId="22F12286" w14:textId="17C64599" w:rsidR="00296542" w:rsidRDefault="00296542"/>
    <w:sectPr w:rsidR="00296542" w:rsidSect="00296542">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CC97431"/>
    <w:multiLevelType w:val="hybridMultilevel"/>
    <w:tmpl w:val="30AEFA5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221F87"/>
    <w:multiLevelType w:val="hybridMultilevel"/>
    <w:tmpl w:val="8F7E4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AE27C4"/>
    <w:multiLevelType w:val="hybridMultilevel"/>
    <w:tmpl w:val="EF9A7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4110BC"/>
    <w:multiLevelType w:val="hybridMultilevel"/>
    <w:tmpl w:val="C4DA65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E781211"/>
    <w:multiLevelType w:val="hybridMultilevel"/>
    <w:tmpl w:val="923ED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6E748F"/>
    <w:multiLevelType w:val="hybridMultilevel"/>
    <w:tmpl w:val="B1D83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7755D6"/>
    <w:multiLevelType w:val="hybridMultilevel"/>
    <w:tmpl w:val="41106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414CEE"/>
    <w:multiLevelType w:val="hybridMultilevel"/>
    <w:tmpl w:val="3ABA8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26707F"/>
    <w:multiLevelType w:val="hybridMultilevel"/>
    <w:tmpl w:val="2598C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877648"/>
    <w:multiLevelType w:val="hybridMultilevel"/>
    <w:tmpl w:val="D520C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8205F3"/>
    <w:multiLevelType w:val="hybridMultilevel"/>
    <w:tmpl w:val="3D1CD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2A6977"/>
    <w:multiLevelType w:val="hybridMultilevel"/>
    <w:tmpl w:val="9CF86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C128A5"/>
    <w:multiLevelType w:val="hybridMultilevel"/>
    <w:tmpl w:val="F2A89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0C0212"/>
    <w:multiLevelType w:val="hybridMultilevel"/>
    <w:tmpl w:val="D6340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F005A8"/>
    <w:multiLevelType w:val="hybridMultilevel"/>
    <w:tmpl w:val="59522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AC2978"/>
    <w:multiLevelType w:val="hybridMultilevel"/>
    <w:tmpl w:val="4224D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3"/>
  </w:num>
  <w:num w:numId="4">
    <w:abstractNumId w:val="12"/>
  </w:num>
  <w:num w:numId="5">
    <w:abstractNumId w:val="1"/>
  </w:num>
  <w:num w:numId="6">
    <w:abstractNumId w:val="14"/>
  </w:num>
  <w:num w:numId="7">
    <w:abstractNumId w:val="13"/>
  </w:num>
  <w:num w:numId="8">
    <w:abstractNumId w:val="9"/>
  </w:num>
  <w:num w:numId="9">
    <w:abstractNumId w:val="4"/>
  </w:num>
  <w:num w:numId="10">
    <w:abstractNumId w:val="2"/>
  </w:num>
  <w:num w:numId="11">
    <w:abstractNumId w:val="10"/>
  </w:num>
  <w:num w:numId="12">
    <w:abstractNumId w:val="0"/>
  </w:num>
  <w:num w:numId="13">
    <w:abstractNumId w:val="6"/>
  </w:num>
  <w:num w:numId="14">
    <w:abstractNumId w:val="8"/>
  </w:num>
  <w:num w:numId="15">
    <w:abstractNumId w:val="11"/>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542"/>
    <w:rsid w:val="00083EB0"/>
    <w:rsid w:val="000B374C"/>
    <w:rsid w:val="000C278A"/>
    <w:rsid w:val="000E5847"/>
    <w:rsid w:val="000F5CCB"/>
    <w:rsid w:val="0011655D"/>
    <w:rsid w:val="001829E7"/>
    <w:rsid w:val="001975E3"/>
    <w:rsid w:val="001B408D"/>
    <w:rsid w:val="001B5366"/>
    <w:rsid w:val="001E4E48"/>
    <w:rsid w:val="001F0B71"/>
    <w:rsid w:val="00202222"/>
    <w:rsid w:val="00207169"/>
    <w:rsid w:val="0024593F"/>
    <w:rsid w:val="00251ADC"/>
    <w:rsid w:val="00296542"/>
    <w:rsid w:val="002C1377"/>
    <w:rsid w:val="002C56D8"/>
    <w:rsid w:val="002D09CF"/>
    <w:rsid w:val="0033077A"/>
    <w:rsid w:val="0037363E"/>
    <w:rsid w:val="00373FDE"/>
    <w:rsid w:val="0038415E"/>
    <w:rsid w:val="00393D33"/>
    <w:rsid w:val="003C1E89"/>
    <w:rsid w:val="003E726A"/>
    <w:rsid w:val="00404307"/>
    <w:rsid w:val="00405584"/>
    <w:rsid w:val="00413ACF"/>
    <w:rsid w:val="00414741"/>
    <w:rsid w:val="004241F9"/>
    <w:rsid w:val="004846CF"/>
    <w:rsid w:val="004A6558"/>
    <w:rsid w:val="004A6AC7"/>
    <w:rsid w:val="004C073C"/>
    <w:rsid w:val="004D5E9D"/>
    <w:rsid w:val="004E389F"/>
    <w:rsid w:val="00534CDE"/>
    <w:rsid w:val="005A7DFE"/>
    <w:rsid w:val="005C31B5"/>
    <w:rsid w:val="005E7433"/>
    <w:rsid w:val="0062149A"/>
    <w:rsid w:val="00633251"/>
    <w:rsid w:val="0064226F"/>
    <w:rsid w:val="00643F20"/>
    <w:rsid w:val="00644927"/>
    <w:rsid w:val="00680F6F"/>
    <w:rsid w:val="006832F3"/>
    <w:rsid w:val="006859DD"/>
    <w:rsid w:val="006B531A"/>
    <w:rsid w:val="00770841"/>
    <w:rsid w:val="0078202F"/>
    <w:rsid w:val="007B3915"/>
    <w:rsid w:val="007B61EC"/>
    <w:rsid w:val="007C1E1E"/>
    <w:rsid w:val="007E3A60"/>
    <w:rsid w:val="007F0792"/>
    <w:rsid w:val="00802358"/>
    <w:rsid w:val="00856845"/>
    <w:rsid w:val="00881D2A"/>
    <w:rsid w:val="008C7145"/>
    <w:rsid w:val="0090231D"/>
    <w:rsid w:val="009979BF"/>
    <w:rsid w:val="009B0968"/>
    <w:rsid w:val="009D67B3"/>
    <w:rsid w:val="009F49F1"/>
    <w:rsid w:val="00A4065B"/>
    <w:rsid w:val="00A40FFE"/>
    <w:rsid w:val="00A52B06"/>
    <w:rsid w:val="00A63BF4"/>
    <w:rsid w:val="00AD20A6"/>
    <w:rsid w:val="00AD40E1"/>
    <w:rsid w:val="00AE736E"/>
    <w:rsid w:val="00B7685D"/>
    <w:rsid w:val="00B834C1"/>
    <w:rsid w:val="00BA7B91"/>
    <w:rsid w:val="00BC33D7"/>
    <w:rsid w:val="00C042C6"/>
    <w:rsid w:val="00C24C56"/>
    <w:rsid w:val="00C26B5C"/>
    <w:rsid w:val="00C82D67"/>
    <w:rsid w:val="00C84B39"/>
    <w:rsid w:val="00CF304E"/>
    <w:rsid w:val="00D31C73"/>
    <w:rsid w:val="00D32C3B"/>
    <w:rsid w:val="00D36D8E"/>
    <w:rsid w:val="00D41603"/>
    <w:rsid w:val="00DA39ED"/>
    <w:rsid w:val="00DA5EF2"/>
    <w:rsid w:val="00DB2583"/>
    <w:rsid w:val="00DC0671"/>
    <w:rsid w:val="00DC452E"/>
    <w:rsid w:val="00DD6A2D"/>
    <w:rsid w:val="00DE150E"/>
    <w:rsid w:val="00DF33A1"/>
    <w:rsid w:val="00E2506B"/>
    <w:rsid w:val="00E44FE8"/>
    <w:rsid w:val="00EB0B85"/>
    <w:rsid w:val="00EC7B54"/>
    <w:rsid w:val="00ED2D51"/>
    <w:rsid w:val="00F0104D"/>
    <w:rsid w:val="00F1596E"/>
    <w:rsid w:val="00FA7E20"/>
    <w:rsid w:val="00FB10DA"/>
    <w:rsid w:val="00FB29D7"/>
    <w:rsid w:val="00FB556B"/>
    <w:rsid w:val="00FC0C6A"/>
    <w:rsid w:val="00FF4C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4C2AA"/>
  <w15:chartTrackingRefBased/>
  <w15:docId w15:val="{34939F8C-625E-AD4E-BAEA-CF0D76A5D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6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0B85"/>
    <w:rPr>
      <w:color w:val="0563C1" w:themeColor="hyperlink"/>
      <w:u w:val="single"/>
    </w:rPr>
  </w:style>
  <w:style w:type="paragraph" w:styleId="ListParagraph">
    <w:name w:val="List Paragraph"/>
    <w:basedOn w:val="Normal"/>
    <w:uiPriority w:val="34"/>
    <w:qFormat/>
    <w:rsid w:val="00FB556B"/>
    <w:pPr>
      <w:ind w:left="720"/>
      <w:contextualSpacing/>
    </w:pPr>
  </w:style>
  <w:style w:type="character" w:styleId="UnresolvedMention">
    <w:name w:val="Unresolved Mention"/>
    <w:basedOn w:val="DefaultParagraphFont"/>
    <w:uiPriority w:val="99"/>
    <w:semiHidden/>
    <w:unhideWhenUsed/>
    <w:rsid w:val="007B3915"/>
    <w:rPr>
      <w:color w:val="605E5C"/>
      <w:shd w:val="clear" w:color="auto" w:fill="E1DFDD"/>
    </w:rPr>
  </w:style>
  <w:style w:type="paragraph" w:customStyle="1" w:styleId="Default">
    <w:name w:val="Default"/>
    <w:rsid w:val="0064226F"/>
    <w:pPr>
      <w:autoSpaceDE w:val="0"/>
      <w:autoSpaceDN w:val="0"/>
      <w:adjustRightInd w:val="0"/>
    </w:pPr>
    <w:rPr>
      <w:rFonts w:ascii="Roboto" w:hAnsi="Roboto" w:cs="Roboto"/>
      <w:color w:val="000000"/>
    </w:rPr>
  </w:style>
  <w:style w:type="character" w:styleId="FollowedHyperlink">
    <w:name w:val="FollowedHyperlink"/>
    <w:basedOn w:val="DefaultParagraphFont"/>
    <w:uiPriority w:val="99"/>
    <w:semiHidden/>
    <w:unhideWhenUsed/>
    <w:rsid w:val="0037363E"/>
    <w:rPr>
      <w:color w:val="954F72" w:themeColor="followedHyperlink"/>
      <w:u w:val="single"/>
    </w:rPr>
  </w:style>
  <w:style w:type="character" w:customStyle="1" w:styleId="A2">
    <w:name w:val="A2"/>
    <w:uiPriority w:val="99"/>
    <w:rsid w:val="00DC452E"/>
    <w:rPr>
      <w:rFonts w:cs="Roboto"/>
      <w:color w:val="000000"/>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iplayer/episode/p08qyzqg/maddie-the-zoo-and-you-songs-from-your-head-to-your-toes" TargetMode="Externa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chooloffice@dawpool.wirral.sch.uk" TargetMode="External"/><Relationship Id="rId5" Type="http://schemas.openxmlformats.org/officeDocument/2006/relationships/hyperlink" Target="mailto:schooloffice@dawpool.wirral.sch.uk"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1196</TotalTime>
  <Pages>3</Pages>
  <Words>853</Words>
  <Characters>4863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Burrows</dc:creator>
  <cp:keywords/>
  <dc:description/>
  <cp:lastModifiedBy>Rachel Almond</cp:lastModifiedBy>
  <cp:revision>4</cp:revision>
  <cp:lastPrinted>2021-04-26T07:19:00Z</cp:lastPrinted>
  <dcterms:created xsi:type="dcterms:W3CDTF">2021-04-27T14:05:00Z</dcterms:created>
  <dcterms:modified xsi:type="dcterms:W3CDTF">2021-04-28T14:57:00Z</dcterms:modified>
</cp:coreProperties>
</file>