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101"/>
        <w:tblW w:w="1555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20"/>
        <w:gridCol w:w="2220"/>
        <w:gridCol w:w="2220"/>
        <w:gridCol w:w="2221"/>
        <w:gridCol w:w="2221"/>
        <w:gridCol w:w="2221"/>
        <w:gridCol w:w="2233"/>
      </w:tblGrid>
      <w:tr w:rsidR="009E70C6" w:rsidRPr="009E70C6" w14:paraId="4C305AE6" w14:textId="77777777" w:rsidTr="009E70C6">
        <w:trPr>
          <w:trHeight w:val="185"/>
        </w:trPr>
        <w:tc>
          <w:tcPr>
            <w:tcW w:w="15556" w:type="dxa"/>
            <w:gridSpan w:val="7"/>
            <w:shd w:val="clear" w:color="auto" w:fill="FFFFFF" w:themeFill="background1"/>
          </w:tcPr>
          <w:p w14:paraId="2C7629DA" w14:textId="296E22EC" w:rsidR="009E70C6" w:rsidRPr="009E70C6" w:rsidRDefault="009E70C6" w:rsidP="009E70C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E70C6">
              <w:rPr>
                <w:rFonts w:cstheme="minorHAnsi"/>
                <w:b/>
                <w:bCs/>
                <w:sz w:val="24"/>
                <w:szCs w:val="24"/>
              </w:rPr>
              <w:t>Year group:</w:t>
            </w:r>
            <w:r w:rsidR="00D457FD">
              <w:rPr>
                <w:rFonts w:cstheme="minorHAnsi"/>
                <w:b/>
                <w:bCs/>
                <w:sz w:val="24"/>
                <w:szCs w:val="24"/>
              </w:rPr>
              <w:t xml:space="preserve"> Year 6</w:t>
            </w:r>
          </w:p>
        </w:tc>
      </w:tr>
      <w:tr w:rsidR="009E70C6" w:rsidRPr="009E70C6" w14:paraId="352EFBD5" w14:textId="77777777" w:rsidTr="009E70C6">
        <w:trPr>
          <w:trHeight w:val="185"/>
        </w:trPr>
        <w:tc>
          <w:tcPr>
            <w:tcW w:w="2220" w:type="dxa"/>
            <w:shd w:val="clear" w:color="auto" w:fill="FFFFFF" w:themeFill="background1"/>
          </w:tcPr>
          <w:p w14:paraId="761C0710" w14:textId="77777777" w:rsidR="009E70C6" w:rsidRPr="009E70C6" w:rsidRDefault="009E70C6" w:rsidP="009E70C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E70C6">
              <w:rPr>
                <w:rFonts w:cstheme="minorHAnsi"/>
                <w:b/>
                <w:sz w:val="24"/>
                <w:szCs w:val="24"/>
              </w:rPr>
              <w:t>Subject</w:t>
            </w:r>
          </w:p>
        </w:tc>
        <w:tc>
          <w:tcPr>
            <w:tcW w:w="2220" w:type="dxa"/>
            <w:shd w:val="clear" w:color="auto" w:fill="FFFFFF" w:themeFill="background1"/>
          </w:tcPr>
          <w:p w14:paraId="2C47E507" w14:textId="77777777" w:rsidR="009E70C6" w:rsidRPr="00933BAE" w:rsidRDefault="009E70C6" w:rsidP="009E70C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33BAE">
              <w:rPr>
                <w:rFonts w:cstheme="minorHAnsi"/>
                <w:b/>
                <w:bCs/>
                <w:sz w:val="24"/>
                <w:szCs w:val="24"/>
              </w:rPr>
              <w:t>Autumn 1</w:t>
            </w:r>
          </w:p>
        </w:tc>
        <w:tc>
          <w:tcPr>
            <w:tcW w:w="2220" w:type="dxa"/>
            <w:shd w:val="clear" w:color="auto" w:fill="FFFFFF" w:themeFill="background1"/>
          </w:tcPr>
          <w:p w14:paraId="5D2A0CE4" w14:textId="77777777" w:rsidR="009E70C6" w:rsidRPr="00933BAE" w:rsidRDefault="009E70C6" w:rsidP="009E70C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33BAE">
              <w:rPr>
                <w:rFonts w:cstheme="minorHAnsi"/>
                <w:b/>
                <w:bCs/>
                <w:sz w:val="24"/>
                <w:szCs w:val="24"/>
              </w:rPr>
              <w:t>Autumn 2</w:t>
            </w:r>
          </w:p>
        </w:tc>
        <w:tc>
          <w:tcPr>
            <w:tcW w:w="2221" w:type="dxa"/>
            <w:shd w:val="clear" w:color="auto" w:fill="FFFFFF" w:themeFill="background1"/>
          </w:tcPr>
          <w:p w14:paraId="313D6E61" w14:textId="77777777" w:rsidR="009E70C6" w:rsidRPr="00933BAE" w:rsidRDefault="009E70C6" w:rsidP="009E70C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33BAE">
              <w:rPr>
                <w:rFonts w:cstheme="minorHAnsi"/>
                <w:b/>
                <w:bCs/>
                <w:sz w:val="24"/>
                <w:szCs w:val="24"/>
              </w:rPr>
              <w:t>Spring 1</w:t>
            </w:r>
          </w:p>
        </w:tc>
        <w:tc>
          <w:tcPr>
            <w:tcW w:w="2221" w:type="dxa"/>
            <w:shd w:val="clear" w:color="auto" w:fill="FFFFFF" w:themeFill="background1"/>
          </w:tcPr>
          <w:p w14:paraId="1CC05A21" w14:textId="77777777" w:rsidR="009E70C6" w:rsidRPr="00933BAE" w:rsidRDefault="009E70C6" w:rsidP="009E70C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33BAE">
              <w:rPr>
                <w:rFonts w:cstheme="minorHAnsi"/>
                <w:b/>
                <w:bCs/>
                <w:sz w:val="24"/>
                <w:szCs w:val="24"/>
              </w:rPr>
              <w:t>Spring 2</w:t>
            </w:r>
          </w:p>
        </w:tc>
        <w:tc>
          <w:tcPr>
            <w:tcW w:w="2221" w:type="dxa"/>
            <w:shd w:val="clear" w:color="auto" w:fill="FFFFFF" w:themeFill="background1"/>
          </w:tcPr>
          <w:p w14:paraId="1A4E6421" w14:textId="77777777" w:rsidR="009E70C6" w:rsidRPr="00933BAE" w:rsidRDefault="009E70C6" w:rsidP="009E70C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33BAE">
              <w:rPr>
                <w:rFonts w:cstheme="minorHAnsi"/>
                <w:b/>
                <w:bCs/>
                <w:sz w:val="24"/>
                <w:szCs w:val="24"/>
              </w:rPr>
              <w:t>Summer 1</w:t>
            </w:r>
          </w:p>
        </w:tc>
        <w:tc>
          <w:tcPr>
            <w:tcW w:w="2233" w:type="dxa"/>
            <w:shd w:val="clear" w:color="auto" w:fill="FFFFFF" w:themeFill="background1"/>
          </w:tcPr>
          <w:p w14:paraId="4C640C0C" w14:textId="77777777" w:rsidR="009E70C6" w:rsidRPr="00933BAE" w:rsidRDefault="009E70C6" w:rsidP="009E70C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33BAE">
              <w:rPr>
                <w:rFonts w:cstheme="minorHAnsi"/>
                <w:b/>
                <w:bCs/>
                <w:sz w:val="24"/>
                <w:szCs w:val="24"/>
              </w:rPr>
              <w:t>Summer 2</w:t>
            </w:r>
          </w:p>
        </w:tc>
      </w:tr>
      <w:tr w:rsidR="00933BAE" w:rsidRPr="009E70C6" w14:paraId="6458E1C2" w14:textId="77777777" w:rsidTr="006315ED">
        <w:trPr>
          <w:trHeight w:val="296"/>
        </w:trPr>
        <w:tc>
          <w:tcPr>
            <w:tcW w:w="2220" w:type="dxa"/>
            <w:shd w:val="clear" w:color="auto" w:fill="FFFFFF" w:themeFill="background1"/>
          </w:tcPr>
          <w:p w14:paraId="667FDB31" w14:textId="77777777" w:rsidR="00933BAE" w:rsidRPr="009E70C6" w:rsidRDefault="00933BAE" w:rsidP="009E70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70C6">
              <w:rPr>
                <w:rFonts w:cstheme="minorHAnsi"/>
                <w:sz w:val="24"/>
                <w:szCs w:val="24"/>
              </w:rPr>
              <w:t>Overarching theme</w:t>
            </w:r>
          </w:p>
        </w:tc>
        <w:tc>
          <w:tcPr>
            <w:tcW w:w="4440" w:type="dxa"/>
            <w:gridSpan w:val="2"/>
            <w:shd w:val="clear" w:color="auto" w:fill="FFFFFF" w:themeFill="background1"/>
          </w:tcPr>
          <w:p w14:paraId="35827D5D" w14:textId="742748DD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WW2</w:t>
            </w:r>
          </w:p>
        </w:tc>
        <w:tc>
          <w:tcPr>
            <w:tcW w:w="4442" w:type="dxa"/>
            <w:gridSpan w:val="2"/>
            <w:shd w:val="clear" w:color="auto" w:fill="FFFFFF" w:themeFill="background1"/>
          </w:tcPr>
          <w:p w14:paraId="07343B2D" w14:textId="515976E9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Slavery</w:t>
            </w:r>
          </w:p>
        </w:tc>
        <w:tc>
          <w:tcPr>
            <w:tcW w:w="4454" w:type="dxa"/>
            <w:gridSpan w:val="2"/>
            <w:shd w:val="clear" w:color="auto" w:fill="FFFFFF" w:themeFill="background1"/>
          </w:tcPr>
          <w:p w14:paraId="10C4AE21" w14:textId="56847173" w:rsidR="00933BAE" w:rsidRPr="00933BAE" w:rsidRDefault="00933BAE" w:rsidP="009E70C6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The Americas</w:t>
            </w:r>
          </w:p>
        </w:tc>
      </w:tr>
      <w:tr w:rsidR="009E70C6" w:rsidRPr="009E70C6" w14:paraId="3A4C3DCB" w14:textId="77777777" w:rsidTr="009E70C6">
        <w:trPr>
          <w:trHeight w:val="449"/>
        </w:trPr>
        <w:tc>
          <w:tcPr>
            <w:tcW w:w="2220" w:type="dxa"/>
            <w:shd w:val="clear" w:color="auto" w:fill="FFFFFF" w:themeFill="background1"/>
          </w:tcPr>
          <w:p w14:paraId="40D9AB0A" w14:textId="77777777" w:rsidR="009E70C6" w:rsidRPr="009E70C6" w:rsidRDefault="009E70C6" w:rsidP="009E70C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70C6">
              <w:rPr>
                <w:rFonts w:cstheme="minorHAnsi"/>
                <w:sz w:val="24"/>
                <w:szCs w:val="24"/>
              </w:rPr>
              <w:t>English (Books &amp; planned units)</w:t>
            </w:r>
          </w:p>
        </w:tc>
        <w:tc>
          <w:tcPr>
            <w:tcW w:w="2220" w:type="dxa"/>
            <w:shd w:val="clear" w:color="auto" w:fill="FFFFFF" w:themeFill="background1"/>
          </w:tcPr>
          <w:p w14:paraId="24C83B9D" w14:textId="77777777" w:rsidR="009E70C6" w:rsidRPr="00933BAE" w:rsidRDefault="00933BAE" w:rsidP="009E70C6">
            <w:pPr>
              <w:jc w:val="center"/>
              <w:rPr>
                <w:rFonts w:cstheme="minorHAnsi"/>
                <w:b/>
                <w:bCs/>
              </w:rPr>
            </w:pPr>
            <w:r w:rsidRPr="00933BAE">
              <w:rPr>
                <w:rFonts w:cstheme="minorHAnsi"/>
                <w:b/>
                <w:bCs/>
              </w:rPr>
              <w:t>Jack and the baked bean stalk</w:t>
            </w:r>
          </w:p>
          <w:p w14:paraId="17E0D900" w14:textId="77777777" w:rsidR="00933BAE" w:rsidRPr="00933BAE" w:rsidRDefault="00933BAE" w:rsidP="009E70C6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Narrative</w:t>
            </w:r>
          </w:p>
          <w:p w14:paraId="7983771F" w14:textId="4367541D" w:rsidR="00933BAE" w:rsidRPr="00933BAE" w:rsidRDefault="00933BAE" w:rsidP="009E70C6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Explanation text</w:t>
            </w:r>
          </w:p>
        </w:tc>
        <w:tc>
          <w:tcPr>
            <w:tcW w:w="2220" w:type="dxa"/>
            <w:shd w:val="clear" w:color="auto" w:fill="FFFFFF" w:themeFill="background1"/>
          </w:tcPr>
          <w:p w14:paraId="6BD0BD02" w14:textId="77777777" w:rsidR="009E70C6" w:rsidRPr="00933BAE" w:rsidRDefault="00933BAE" w:rsidP="009E70C6">
            <w:pPr>
              <w:jc w:val="center"/>
              <w:rPr>
                <w:rFonts w:cstheme="minorHAnsi"/>
                <w:b/>
                <w:bCs/>
              </w:rPr>
            </w:pPr>
            <w:r w:rsidRPr="00933BAE">
              <w:rPr>
                <w:rFonts w:cstheme="minorHAnsi"/>
                <w:b/>
                <w:bCs/>
              </w:rPr>
              <w:t>Paradise sands</w:t>
            </w:r>
          </w:p>
          <w:p w14:paraId="534C9039" w14:textId="77777777" w:rsidR="00933BAE" w:rsidRPr="00933BAE" w:rsidRDefault="00933BAE" w:rsidP="009E70C6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Narrative</w:t>
            </w:r>
          </w:p>
          <w:p w14:paraId="437DCDF5" w14:textId="539256B6" w:rsidR="00933BAE" w:rsidRPr="00933BAE" w:rsidRDefault="00933BAE" w:rsidP="009E70C6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Newspaper report</w:t>
            </w:r>
          </w:p>
        </w:tc>
        <w:tc>
          <w:tcPr>
            <w:tcW w:w="2221" w:type="dxa"/>
            <w:shd w:val="clear" w:color="auto" w:fill="FFFFFF" w:themeFill="background1"/>
          </w:tcPr>
          <w:p w14:paraId="45869089" w14:textId="77777777" w:rsidR="009E70C6" w:rsidRPr="00933BAE" w:rsidRDefault="00D457FD" w:rsidP="009E70C6">
            <w:pPr>
              <w:jc w:val="center"/>
              <w:rPr>
                <w:rFonts w:cstheme="minorHAnsi"/>
                <w:b/>
                <w:bCs/>
              </w:rPr>
            </w:pPr>
            <w:r w:rsidRPr="00933BAE">
              <w:rPr>
                <w:rFonts w:cstheme="minorHAnsi"/>
                <w:b/>
                <w:bCs/>
              </w:rPr>
              <w:t>Ride the Wind</w:t>
            </w:r>
          </w:p>
          <w:p w14:paraId="4C5306D8" w14:textId="1D373899" w:rsidR="00933BAE" w:rsidRPr="00933BAE" w:rsidRDefault="00933BAE" w:rsidP="009E70C6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Narrative/non-chronological report</w:t>
            </w:r>
          </w:p>
        </w:tc>
        <w:tc>
          <w:tcPr>
            <w:tcW w:w="2221" w:type="dxa"/>
            <w:shd w:val="clear" w:color="auto" w:fill="FFFFFF" w:themeFill="background1"/>
          </w:tcPr>
          <w:p w14:paraId="679F64E9" w14:textId="77777777" w:rsidR="009E70C6" w:rsidRPr="00933BAE" w:rsidRDefault="00D457FD" w:rsidP="009E70C6">
            <w:pPr>
              <w:jc w:val="center"/>
              <w:rPr>
                <w:rFonts w:cstheme="minorHAnsi"/>
                <w:b/>
                <w:bCs/>
              </w:rPr>
            </w:pPr>
            <w:r w:rsidRPr="00933BAE">
              <w:rPr>
                <w:rFonts w:cstheme="minorHAnsi"/>
                <w:b/>
                <w:bCs/>
              </w:rPr>
              <w:t>Lost Happy Endings</w:t>
            </w:r>
          </w:p>
          <w:p w14:paraId="14A8834E" w14:textId="77777777" w:rsidR="00933BAE" w:rsidRPr="00933BAE" w:rsidRDefault="00933BAE" w:rsidP="009E70C6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Narrative</w:t>
            </w:r>
          </w:p>
          <w:p w14:paraId="283A7A51" w14:textId="67F48D45" w:rsidR="00933BAE" w:rsidRPr="00933BAE" w:rsidRDefault="00933BAE" w:rsidP="009E70C6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Persuasive application form</w:t>
            </w:r>
          </w:p>
        </w:tc>
        <w:tc>
          <w:tcPr>
            <w:tcW w:w="2221" w:type="dxa"/>
            <w:shd w:val="clear" w:color="auto" w:fill="FFFFFF" w:themeFill="background1"/>
          </w:tcPr>
          <w:p w14:paraId="4CF0FD70" w14:textId="77777777" w:rsidR="009E70C6" w:rsidRPr="00933BAE" w:rsidRDefault="00D457FD" w:rsidP="009E70C6">
            <w:pPr>
              <w:jc w:val="center"/>
              <w:rPr>
                <w:rFonts w:cstheme="minorHAnsi"/>
                <w:b/>
                <w:bCs/>
              </w:rPr>
            </w:pPr>
            <w:r w:rsidRPr="00933BAE">
              <w:rPr>
                <w:rFonts w:cstheme="minorHAnsi"/>
                <w:b/>
                <w:bCs/>
              </w:rPr>
              <w:t>The Barnabus Project</w:t>
            </w:r>
          </w:p>
          <w:p w14:paraId="0F9B9A81" w14:textId="77777777" w:rsidR="00933BAE" w:rsidRPr="00933BAE" w:rsidRDefault="00933BAE" w:rsidP="009E70C6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Narrative</w:t>
            </w:r>
          </w:p>
          <w:p w14:paraId="667333D7" w14:textId="3B5543CA" w:rsidR="00933BAE" w:rsidRPr="00933BAE" w:rsidRDefault="00933BAE" w:rsidP="009E70C6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Instructions</w:t>
            </w:r>
          </w:p>
        </w:tc>
        <w:tc>
          <w:tcPr>
            <w:tcW w:w="2233" w:type="dxa"/>
            <w:shd w:val="clear" w:color="auto" w:fill="FFFFFF" w:themeFill="background1"/>
          </w:tcPr>
          <w:p w14:paraId="6C98A4B5" w14:textId="77AB95A2" w:rsidR="009E70C6" w:rsidRPr="00933BAE" w:rsidRDefault="00933BAE" w:rsidP="009E70C6">
            <w:pPr>
              <w:jc w:val="center"/>
              <w:rPr>
                <w:rFonts w:cstheme="minorHAnsi"/>
                <w:b/>
                <w:bCs/>
              </w:rPr>
            </w:pPr>
            <w:r w:rsidRPr="00933BAE">
              <w:rPr>
                <w:rFonts w:cstheme="minorHAnsi"/>
                <w:b/>
                <w:bCs/>
              </w:rPr>
              <w:t>The Land of Neverbelieve</w:t>
            </w:r>
          </w:p>
          <w:p w14:paraId="3DC4A42E" w14:textId="44AEE615" w:rsidR="00933BAE" w:rsidRPr="00933BAE" w:rsidRDefault="00933BAE" w:rsidP="009E70C6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Narrative</w:t>
            </w:r>
          </w:p>
          <w:p w14:paraId="36F39948" w14:textId="57A06058" w:rsidR="009E70C6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Recount</w:t>
            </w:r>
          </w:p>
        </w:tc>
      </w:tr>
      <w:tr w:rsidR="00933BAE" w:rsidRPr="009E70C6" w14:paraId="30F237DC" w14:textId="77777777" w:rsidTr="00DB6105">
        <w:trPr>
          <w:trHeight w:val="449"/>
        </w:trPr>
        <w:tc>
          <w:tcPr>
            <w:tcW w:w="2220" w:type="dxa"/>
            <w:shd w:val="clear" w:color="auto" w:fill="FFFFFF" w:themeFill="background1"/>
          </w:tcPr>
          <w:p w14:paraId="19EB5809" w14:textId="60D76588" w:rsidR="00933BAE" w:rsidRPr="009E70C6" w:rsidRDefault="00933BAE" w:rsidP="00933BA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70C6">
              <w:rPr>
                <w:rFonts w:cstheme="minorHAnsi"/>
                <w:sz w:val="24"/>
                <w:szCs w:val="24"/>
              </w:rPr>
              <w:t>Maths</w:t>
            </w:r>
            <w:r>
              <w:rPr>
                <w:rFonts w:cstheme="minorHAnsi"/>
                <w:sz w:val="24"/>
                <w:szCs w:val="24"/>
              </w:rPr>
              <w:t xml:space="preserve"> (units you hope to have covered)</w:t>
            </w:r>
          </w:p>
        </w:tc>
        <w:tc>
          <w:tcPr>
            <w:tcW w:w="4440" w:type="dxa"/>
            <w:gridSpan w:val="2"/>
            <w:shd w:val="clear" w:color="auto" w:fill="FFFFFF" w:themeFill="background1"/>
          </w:tcPr>
          <w:p w14:paraId="4823B245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 xml:space="preserve">Place Value </w:t>
            </w:r>
          </w:p>
          <w:p w14:paraId="1C7AE972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Number</w:t>
            </w:r>
          </w:p>
          <w:p w14:paraId="325A6EDD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Mixed Ops</w:t>
            </w:r>
          </w:p>
          <w:p w14:paraId="525BF3D1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Fractions</w:t>
            </w:r>
          </w:p>
          <w:p w14:paraId="47729D8F" w14:textId="2CA58978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Decimals</w:t>
            </w:r>
          </w:p>
        </w:tc>
        <w:tc>
          <w:tcPr>
            <w:tcW w:w="4442" w:type="dxa"/>
            <w:gridSpan w:val="2"/>
            <w:shd w:val="clear" w:color="auto" w:fill="FFFFFF" w:themeFill="background1"/>
          </w:tcPr>
          <w:p w14:paraId="19FCD8BB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Percentages</w:t>
            </w:r>
          </w:p>
          <w:p w14:paraId="14133828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Posit/ Direct</w:t>
            </w:r>
          </w:p>
          <w:p w14:paraId="405E0F2D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Algebra</w:t>
            </w:r>
          </w:p>
          <w:p w14:paraId="73791779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Convert units</w:t>
            </w:r>
          </w:p>
          <w:p w14:paraId="07866CE7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Peri/Area/Vol</w:t>
            </w:r>
          </w:p>
          <w:p w14:paraId="65AAB717" w14:textId="4B0C9BC8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Ratio</w:t>
            </w:r>
          </w:p>
        </w:tc>
        <w:tc>
          <w:tcPr>
            <w:tcW w:w="4454" w:type="dxa"/>
            <w:gridSpan w:val="2"/>
            <w:shd w:val="clear" w:color="auto" w:fill="FFFFFF" w:themeFill="background1"/>
          </w:tcPr>
          <w:p w14:paraId="02FB29EF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Shape</w:t>
            </w:r>
          </w:p>
          <w:p w14:paraId="0D55034B" w14:textId="799C086D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Statistics</w:t>
            </w:r>
          </w:p>
          <w:p w14:paraId="4232C667" w14:textId="116C0F84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Revision</w:t>
            </w:r>
          </w:p>
        </w:tc>
      </w:tr>
      <w:tr w:rsidR="00933BAE" w:rsidRPr="009E70C6" w14:paraId="68653718" w14:textId="77777777" w:rsidTr="009E70C6">
        <w:trPr>
          <w:trHeight w:val="449"/>
        </w:trPr>
        <w:tc>
          <w:tcPr>
            <w:tcW w:w="2220" w:type="dxa"/>
            <w:shd w:val="clear" w:color="auto" w:fill="FFFFFF" w:themeFill="background1"/>
          </w:tcPr>
          <w:p w14:paraId="5755AF9D" w14:textId="77777777" w:rsidR="00933BAE" w:rsidRPr="009E70C6" w:rsidRDefault="00933BAE" w:rsidP="00933BA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70C6">
              <w:rPr>
                <w:rFonts w:cstheme="minorHAnsi"/>
                <w:sz w:val="24"/>
                <w:szCs w:val="24"/>
              </w:rPr>
              <w:t>RE</w:t>
            </w:r>
          </w:p>
        </w:tc>
        <w:tc>
          <w:tcPr>
            <w:tcW w:w="2220" w:type="dxa"/>
            <w:shd w:val="clear" w:color="auto" w:fill="FFFFFF" w:themeFill="background1"/>
          </w:tcPr>
          <w:p w14:paraId="32DBF63F" w14:textId="52D67908" w:rsidR="00933BAE" w:rsidRPr="00933BAE" w:rsidRDefault="00933BAE" w:rsidP="00933B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6.1 </w:t>
            </w:r>
            <w:r w:rsidRPr="00933BAE">
              <w:rPr>
                <w:rFonts w:cstheme="minorHAnsi"/>
              </w:rPr>
              <w:t>Life as a Journey</w:t>
            </w:r>
          </w:p>
          <w:p w14:paraId="1B95FB84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  <w:p w14:paraId="26D8708E" w14:textId="77777777" w:rsidR="00933BAE" w:rsidRPr="00933BAE" w:rsidRDefault="00933BAE" w:rsidP="00933BAE">
            <w:pPr>
              <w:rPr>
                <w:rFonts w:cstheme="minorHAnsi"/>
              </w:rPr>
            </w:pPr>
          </w:p>
          <w:p w14:paraId="0D3EF8D3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  <w:tc>
          <w:tcPr>
            <w:tcW w:w="2220" w:type="dxa"/>
            <w:shd w:val="clear" w:color="auto" w:fill="FFFFFF" w:themeFill="background1"/>
          </w:tcPr>
          <w:p w14:paraId="10F91763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Unit 6.3a The Exodus</w:t>
            </w:r>
          </w:p>
          <w:p w14:paraId="70821303" w14:textId="77777777" w:rsidR="00933BAE" w:rsidRDefault="00933BAE" w:rsidP="00933BAE">
            <w:pPr>
              <w:jc w:val="center"/>
              <w:rPr>
                <w:rFonts w:cstheme="minorHAnsi"/>
              </w:rPr>
            </w:pPr>
          </w:p>
          <w:p w14:paraId="56D5F10F" w14:textId="77777777" w:rsidR="00382656" w:rsidRDefault="00382656" w:rsidP="00933BAE">
            <w:pPr>
              <w:jc w:val="center"/>
              <w:rPr>
                <w:rFonts w:cstheme="minorHAnsi"/>
              </w:rPr>
            </w:pPr>
          </w:p>
          <w:p w14:paraId="557FA8D9" w14:textId="5D746F12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Unit 6.2 Advent</w:t>
            </w:r>
          </w:p>
          <w:p w14:paraId="43DC6183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67B81D23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Unit 6.4 Who was / is Jesus?</w:t>
            </w:r>
          </w:p>
          <w:p w14:paraId="056E8340" w14:textId="77777777" w:rsidR="00933BAE" w:rsidRDefault="00933BAE" w:rsidP="00933BAE">
            <w:pPr>
              <w:jc w:val="center"/>
              <w:rPr>
                <w:rFonts w:cstheme="minorHAnsi"/>
              </w:rPr>
            </w:pPr>
          </w:p>
          <w:p w14:paraId="7895B488" w14:textId="0A2F4454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Unit 6.6 God</w:t>
            </w:r>
          </w:p>
        </w:tc>
        <w:tc>
          <w:tcPr>
            <w:tcW w:w="2221" w:type="dxa"/>
            <w:shd w:val="clear" w:color="auto" w:fill="FFFFFF" w:themeFill="background1"/>
          </w:tcPr>
          <w:p w14:paraId="177D7D42" w14:textId="77777777" w:rsid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Continue Unit 6.6</w:t>
            </w:r>
          </w:p>
          <w:p w14:paraId="7D751C42" w14:textId="77777777" w:rsidR="00933BAE" w:rsidRPr="00933BAE" w:rsidRDefault="00933BAE" w:rsidP="00933BAE">
            <w:pPr>
              <w:rPr>
                <w:rFonts w:cstheme="minorHAnsi"/>
              </w:rPr>
            </w:pPr>
          </w:p>
          <w:p w14:paraId="20F42B3C" w14:textId="77777777" w:rsidR="00382656" w:rsidRDefault="00382656" w:rsidP="00933BAE">
            <w:pPr>
              <w:jc w:val="center"/>
              <w:rPr>
                <w:rFonts w:cstheme="minorHAnsi"/>
              </w:rPr>
            </w:pPr>
          </w:p>
          <w:p w14:paraId="223BAC5C" w14:textId="688DBF63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Unit 6.5 Ascension and Pentecost</w:t>
            </w:r>
          </w:p>
        </w:tc>
        <w:tc>
          <w:tcPr>
            <w:tcW w:w="2221" w:type="dxa"/>
            <w:shd w:val="clear" w:color="auto" w:fill="FFFFFF" w:themeFill="background1"/>
          </w:tcPr>
          <w:p w14:paraId="2BB1A989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Unit 6.7 People of Faith</w:t>
            </w:r>
          </w:p>
          <w:p w14:paraId="66500F13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14:paraId="6DA91248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Unit 6.3 Eucharist</w:t>
            </w:r>
          </w:p>
          <w:p w14:paraId="285F3AF3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</w:tr>
      <w:tr w:rsidR="00382656" w:rsidRPr="009E70C6" w14:paraId="5C342FEF" w14:textId="77777777" w:rsidTr="009E70C6">
        <w:trPr>
          <w:trHeight w:val="449"/>
        </w:trPr>
        <w:tc>
          <w:tcPr>
            <w:tcW w:w="2220" w:type="dxa"/>
            <w:shd w:val="clear" w:color="auto" w:fill="FFFFFF" w:themeFill="background1"/>
          </w:tcPr>
          <w:p w14:paraId="19530A13" w14:textId="1309E545" w:rsidR="00382656" w:rsidRPr="009E70C6" w:rsidRDefault="00382656" w:rsidP="0038265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PSHE</w:t>
            </w:r>
          </w:p>
        </w:tc>
        <w:tc>
          <w:tcPr>
            <w:tcW w:w="2220" w:type="dxa"/>
            <w:shd w:val="clear" w:color="auto" w:fill="FFFFFF" w:themeFill="background1"/>
          </w:tcPr>
          <w:p w14:paraId="381BD44D" w14:textId="77777777" w:rsidR="00382656" w:rsidRDefault="00382656" w:rsidP="0038265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GET HEARTSMART</w:t>
            </w:r>
          </w:p>
          <w:p w14:paraId="21B6363F" w14:textId="77777777" w:rsidR="00382656" w:rsidRDefault="00382656" w:rsidP="00382656">
            <w:pPr>
              <w:jc w:val="center"/>
              <w:rPr>
                <w:rFonts w:cstheme="minorHAnsi"/>
              </w:rPr>
            </w:pPr>
          </w:p>
        </w:tc>
        <w:tc>
          <w:tcPr>
            <w:tcW w:w="2220" w:type="dxa"/>
            <w:shd w:val="clear" w:color="auto" w:fill="FFFFFF" w:themeFill="background1"/>
          </w:tcPr>
          <w:p w14:paraId="1EAC6214" w14:textId="77777777" w:rsidR="00382656" w:rsidRDefault="00382656" w:rsidP="0038265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DON’T FORGET TO</w:t>
            </w:r>
          </w:p>
          <w:p w14:paraId="563B6B29" w14:textId="77777777" w:rsidR="00382656" w:rsidRDefault="00382656" w:rsidP="0038265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LET LOVE IN!</w:t>
            </w:r>
          </w:p>
          <w:p w14:paraId="664BE354" w14:textId="77777777" w:rsidR="00382656" w:rsidRPr="00933BAE" w:rsidRDefault="00382656" w:rsidP="00382656">
            <w:pPr>
              <w:jc w:val="center"/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408AF230" w14:textId="77777777" w:rsidR="00382656" w:rsidRDefault="00382656" w:rsidP="0038265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TOO MUCH SELFIE</w:t>
            </w:r>
          </w:p>
          <w:p w14:paraId="2D7A03AA" w14:textId="77777777" w:rsidR="00382656" w:rsidRDefault="00382656" w:rsidP="0038265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ISN’T HEALTHY!</w:t>
            </w:r>
          </w:p>
          <w:p w14:paraId="085D028F" w14:textId="77777777" w:rsidR="00382656" w:rsidRPr="00933BAE" w:rsidRDefault="00382656" w:rsidP="00382656">
            <w:pPr>
              <w:jc w:val="center"/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3CEB5DA2" w14:textId="77777777" w:rsidR="00382656" w:rsidRDefault="00382656" w:rsidP="00382656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DON’T HOLD ON TO</w:t>
            </w:r>
          </w:p>
          <w:p w14:paraId="2C73F7A1" w14:textId="77777777" w:rsidR="00382656" w:rsidRDefault="00382656" w:rsidP="0038265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WHAT’S WRONG</w:t>
            </w:r>
          </w:p>
          <w:p w14:paraId="7337D0C8" w14:textId="77777777" w:rsidR="00382656" w:rsidRPr="00933BAE" w:rsidRDefault="00382656" w:rsidP="00382656">
            <w:pPr>
              <w:jc w:val="center"/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77EFA4EA" w14:textId="77777777" w:rsidR="00382656" w:rsidRDefault="00382656" w:rsidP="0038265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FAKE IS A MISTAKE</w:t>
            </w:r>
          </w:p>
          <w:p w14:paraId="3F5188A2" w14:textId="77777777" w:rsidR="00382656" w:rsidRPr="00933BAE" w:rsidRDefault="00382656" w:rsidP="00382656">
            <w:pPr>
              <w:jc w:val="center"/>
              <w:rPr>
                <w:rFonts w:cstheme="minorHAnsi"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14:paraId="3F96A583" w14:textId="77777777" w:rsidR="00382656" w:rsidRDefault="00382656" w:rsidP="0038265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‘NO WAY THROUGH’,</w:t>
            </w:r>
          </w:p>
          <w:p w14:paraId="115859DA" w14:textId="77777777" w:rsidR="00382656" w:rsidRDefault="00382656" w:rsidP="0038265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ISN’T TRUE</w:t>
            </w:r>
          </w:p>
          <w:p w14:paraId="35F391FC" w14:textId="77777777" w:rsidR="00382656" w:rsidRPr="00933BAE" w:rsidRDefault="00382656" w:rsidP="00382656">
            <w:pPr>
              <w:jc w:val="center"/>
              <w:rPr>
                <w:rFonts w:cstheme="minorHAnsi"/>
              </w:rPr>
            </w:pPr>
          </w:p>
        </w:tc>
      </w:tr>
      <w:tr w:rsidR="00933BAE" w:rsidRPr="009E70C6" w14:paraId="42A47CDC" w14:textId="77777777" w:rsidTr="009E70C6">
        <w:trPr>
          <w:trHeight w:val="449"/>
        </w:trPr>
        <w:tc>
          <w:tcPr>
            <w:tcW w:w="2220" w:type="dxa"/>
            <w:shd w:val="clear" w:color="auto" w:fill="FFFFFF" w:themeFill="background1"/>
          </w:tcPr>
          <w:p w14:paraId="0DFF841D" w14:textId="77777777" w:rsidR="00933BAE" w:rsidRPr="009E70C6" w:rsidRDefault="00933BAE" w:rsidP="00933BA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70C6">
              <w:rPr>
                <w:rFonts w:cstheme="minorHAnsi"/>
                <w:sz w:val="24"/>
                <w:szCs w:val="24"/>
              </w:rPr>
              <w:t>PE</w:t>
            </w:r>
          </w:p>
        </w:tc>
        <w:tc>
          <w:tcPr>
            <w:tcW w:w="2220" w:type="dxa"/>
            <w:shd w:val="clear" w:color="auto" w:fill="FFFFFF" w:themeFill="background1"/>
          </w:tcPr>
          <w:p w14:paraId="5C94131F" w14:textId="4AED7813" w:rsidR="00933BAE" w:rsidRPr="00933BAE" w:rsidRDefault="006174F1" w:rsidP="00933B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Athletics</w:t>
            </w:r>
          </w:p>
          <w:p w14:paraId="1E7C11B2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  <w:tc>
          <w:tcPr>
            <w:tcW w:w="2220" w:type="dxa"/>
            <w:shd w:val="clear" w:color="auto" w:fill="FFFFFF" w:themeFill="background1"/>
          </w:tcPr>
          <w:p w14:paraId="18BFA63E" w14:textId="23DE4792" w:rsidR="00933BAE" w:rsidRPr="00933BAE" w:rsidRDefault="00382656" w:rsidP="00933B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Basketball</w:t>
            </w:r>
          </w:p>
        </w:tc>
        <w:tc>
          <w:tcPr>
            <w:tcW w:w="2221" w:type="dxa"/>
            <w:shd w:val="clear" w:color="auto" w:fill="FFFFFF" w:themeFill="background1"/>
          </w:tcPr>
          <w:p w14:paraId="0B59646E" w14:textId="30536CAE" w:rsidR="00933BAE" w:rsidRPr="00933BAE" w:rsidRDefault="006174F1" w:rsidP="00933B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Tag Rugby</w:t>
            </w:r>
          </w:p>
        </w:tc>
        <w:tc>
          <w:tcPr>
            <w:tcW w:w="2221" w:type="dxa"/>
            <w:shd w:val="clear" w:color="auto" w:fill="FFFFFF" w:themeFill="background1"/>
          </w:tcPr>
          <w:p w14:paraId="7F6E8382" w14:textId="671AA418" w:rsidR="00933BAE" w:rsidRPr="00933BAE" w:rsidRDefault="00382656" w:rsidP="00933B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Dance</w:t>
            </w:r>
          </w:p>
        </w:tc>
        <w:tc>
          <w:tcPr>
            <w:tcW w:w="2221" w:type="dxa"/>
            <w:shd w:val="clear" w:color="auto" w:fill="FFFFFF" w:themeFill="background1"/>
          </w:tcPr>
          <w:p w14:paraId="4DB8113B" w14:textId="045FC753" w:rsidR="00933BAE" w:rsidRPr="00933BAE" w:rsidRDefault="00382656" w:rsidP="00933B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Gymnastics</w:t>
            </w:r>
          </w:p>
        </w:tc>
        <w:tc>
          <w:tcPr>
            <w:tcW w:w="2233" w:type="dxa"/>
            <w:shd w:val="clear" w:color="auto" w:fill="FFFFFF" w:themeFill="background1"/>
          </w:tcPr>
          <w:p w14:paraId="2979D9C7" w14:textId="0372A084" w:rsidR="00933BAE" w:rsidRPr="00933BAE" w:rsidRDefault="00382656" w:rsidP="00933B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Swimming/Cricket</w:t>
            </w:r>
          </w:p>
        </w:tc>
      </w:tr>
      <w:tr w:rsidR="00933BAE" w:rsidRPr="009E70C6" w14:paraId="413020BD" w14:textId="77777777" w:rsidTr="009E70C6">
        <w:trPr>
          <w:trHeight w:val="449"/>
        </w:trPr>
        <w:tc>
          <w:tcPr>
            <w:tcW w:w="2220" w:type="dxa"/>
            <w:shd w:val="clear" w:color="auto" w:fill="FFFFFF" w:themeFill="background1"/>
          </w:tcPr>
          <w:p w14:paraId="3B56EE65" w14:textId="77777777" w:rsidR="00933BAE" w:rsidRPr="009E70C6" w:rsidRDefault="00933BAE" w:rsidP="00933BA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70C6">
              <w:rPr>
                <w:rFonts w:cstheme="minorHAnsi"/>
                <w:sz w:val="24"/>
                <w:szCs w:val="24"/>
              </w:rPr>
              <w:t>Computing</w:t>
            </w:r>
          </w:p>
        </w:tc>
        <w:tc>
          <w:tcPr>
            <w:tcW w:w="2220" w:type="dxa"/>
            <w:shd w:val="clear" w:color="auto" w:fill="FFFFFF" w:themeFill="background1"/>
          </w:tcPr>
          <w:p w14:paraId="39AF382F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  <w:p w14:paraId="5596DE62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  <w:p w14:paraId="110476CE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  <w:tc>
          <w:tcPr>
            <w:tcW w:w="2220" w:type="dxa"/>
            <w:shd w:val="clear" w:color="auto" w:fill="FFFFFF" w:themeFill="background1"/>
          </w:tcPr>
          <w:p w14:paraId="734E75B4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2406756D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26D393F7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1DE03B81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14:paraId="3E57965C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</w:tr>
      <w:tr w:rsidR="00382656" w:rsidRPr="009E70C6" w14:paraId="726CA5FA" w14:textId="77777777" w:rsidTr="009E70C6">
        <w:trPr>
          <w:trHeight w:val="449"/>
        </w:trPr>
        <w:tc>
          <w:tcPr>
            <w:tcW w:w="2220" w:type="dxa"/>
            <w:shd w:val="clear" w:color="auto" w:fill="FFFFFF" w:themeFill="background1"/>
          </w:tcPr>
          <w:p w14:paraId="1D5E21E0" w14:textId="3779A5CA" w:rsidR="00382656" w:rsidRPr="009E70C6" w:rsidRDefault="00382656" w:rsidP="0038265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MFL</w:t>
            </w:r>
          </w:p>
        </w:tc>
        <w:tc>
          <w:tcPr>
            <w:tcW w:w="2220" w:type="dxa"/>
            <w:shd w:val="clear" w:color="auto" w:fill="FFFFFF" w:themeFill="background1"/>
          </w:tcPr>
          <w:p w14:paraId="3F4658EE" w14:textId="68D27B02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 xml:space="preserve"> This is me! </w:t>
            </w:r>
          </w:p>
        </w:tc>
        <w:tc>
          <w:tcPr>
            <w:tcW w:w="2220" w:type="dxa"/>
            <w:shd w:val="clear" w:color="auto" w:fill="FFFFFF" w:themeFill="background1"/>
          </w:tcPr>
          <w:p w14:paraId="08CE720A" w14:textId="6DC5E1B4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 xml:space="preserve">Homes and houses </w:t>
            </w:r>
          </w:p>
        </w:tc>
        <w:tc>
          <w:tcPr>
            <w:tcW w:w="2221" w:type="dxa"/>
            <w:shd w:val="clear" w:color="auto" w:fill="FFFFFF" w:themeFill="background1"/>
          </w:tcPr>
          <w:p w14:paraId="72F9995C" w14:textId="5B709865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 xml:space="preserve">Sports </w:t>
            </w:r>
          </w:p>
        </w:tc>
        <w:tc>
          <w:tcPr>
            <w:tcW w:w="2221" w:type="dxa"/>
            <w:shd w:val="clear" w:color="auto" w:fill="FFFFFF" w:themeFill="background1"/>
          </w:tcPr>
          <w:p w14:paraId="6C7D534F" w14:textId="09934B03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 xml:space="preserve">My best day ever </w:t>
            </w:r>
          </w:p>
        </w:tc>
        <w:tc>
          <w:tcPr>
            <w:tcW w:w="2221" w:type="dxa"/>
            <w:shd w:val="clear" w:color="auto" w:fill="FFFFFF" w:themeFill="background1"/>
          </w:tcPr>
          <w:p w14:paraId="1EF1E554" w14:textId="72B17047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 xml:space="preserve">Tapas culture </w:t>
            </w:r>
          </w:p>
        </w:tc>
        <w:tc>
          <w:tcPr>
            <w:tcW w:w="2233" w:type="dxa"/>
            <w:shd w:val="clear" w:color="auto" w:fill="FFFFFF" w:themeFill="background1"/>
          </w:tcPr>
          <w:p w14:paraId="40F78315" w14:textId="109D7F2A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 xml:space="preserve">Let’s Celebrate! </w:t>
            </w:r>
          </w:p>
        </w:tc>
      </w:tr>
      <w:tr w:rsidR="00933BAE" w:rsidRPr="009E70C6" w14:paraId="78608D9C" w14:textId="77777777" w:rsidTr="00933BAE">
        <w:trPr>
          <w:trHeight w:val="462"/>
        </w:trPr>
        <w:tc>
          <w:tcPr>
            <w:tcW w:w="2220" w:type="dxa"/>
            <w:shd w:val="clear" w:color="auto" w:fill="FFFFFF" w:themeFill="background1"/>
          </w:tcPr>
          <w:p w14:paraId="6E64B9EA" w14:textId="77777777" w:rsidR="00933BAE" w:rsidRPr="009E70C6" w:rsidRDefault="00933BAE" w:rsidP="00933BA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70C6">
              <w:rPr>
                <w:rFonts w:cstheme="minorHAnsi"/>
                <w:sz w:val="24"/>
                <w:szCs w:val="24"/>
              </w:rPr>
              <w:t>History</w:t>
            </w:r>
          </w:p>
        </w:tc>
        <w:tc>
          <w:tcPr>
            <w:tcW w:w="4440" w:type="dxa"/>
            <w:gridSpan w:val="2"/>
            <w:shd w:val="clear" w:color="auto" w:fill="FFFFFF" w:themeFill="background1"/>
          </w:tcPr>
          <w:p w14:paraId="2D3D08A4" w14:textId="5EEE3ABB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WW2</w:t>
            </w:r>
          </w:p>
        </w:tc>
        <w:tc>
          <w:tcPr>
            <w:tcW w:w="4442" w:type="dxa"/>
            <w:gridSpan w:val="2"/>
            <w:shd w:val="clear" w:color="auto" w:fill="FFFFFF" w:themeFill="background1"/>
          </w:tcPr>
          <w:p w14:paraId="12CF083E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Slavery</w:t>
            </w:r>
          </w:p>
          <w:p w14:paraId="1CED74DE" w14:textId="6755DD6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5CA9233E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14:paraId="5FB9DD02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</w:tr>
      <w:tr w:rsidR="00933BAE" w:rsidRPr="009E70C6" w14:paraId="01214BE8" w14:textId="77777777" w:rsidTr="00933BAE">
        <w:trPr>
          <w:trHeight w:val="583"/>
        </w:trPr>
        <w:tc>
          <w:tcPr>
            <w:tcW w:w="2220" w:type="dxa"/>
            <w:shd w:val="clear" w:color="auto" w:fill="FFFFFF" w:themeFill="background1"/>
          </w:tcPr>
          <w:p w14:paraId="2B258B7D" w14:textId="77777777" w:rsidR="00933BAE" w:rsidRPr="009E70C6" w:rsidRDefault="00933BAE" w:rsidP="00933BA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70C6">
              <w:rPr>
                <w:rFonts w:cstheme="minorHAnsi"/>
                <w:sz w:val="24"/>
                <w:szCs w:val="24"/>
              </w:rPr>
              <w:t>Geography</w:t>
            </w:r>
          </w:p>
        </w:tc>
        <w:tc>
          <w:tcPr>
            <w:tcW w:w="2220" w:type="dxa"/>
            <w:shd w:val="clear" w:color="auto" w:fill="FFFFFF" w:themeFill="background1"/>
          </w:tcPr>
          <w:p w14:paraId="5A6510F3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  <w:tc>
          <w:tcPr>
            <w:tcW w:w="2220" w:type="dxa"/>
            <w:shd w:val="clear" w:color="auto" w:fill="FFFFFF" w:themeFill="background1"/>
          </w:tcPr>
          <w:p w14:paraId="7248329C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56CA7FEF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319AD801" w14:textId="77777777" w:rsidR="00933BAE" w:rsidRPr="00933BAE" w:rsidRDefault="00933BAE" w:rsidP="00933BAE">
            <w:pPr>
              <w:jc w:val="center"/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1C5D7296" w14:textId="4B23E947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South America</w:t>
            </w:r>
          </w:p>
        </w:tc>
        <w:tc>
          <w:tcPr>
            <w:tcW w:w="2233" w:type="dxa"/>
            <w:shd w:val="clear" w:color="auto" w:fill="FFFFFF" w:themeFill="background1"/>
          </w:tcPr>
          <w:p w14:paraId="48019E43" w14:textId="1C808446" w:rsidR="00933BAE" w:rsidRPr="00933BAE" w:rsidRDefault="00933BAE" w:rsidP="00933BAE">
            <w:pPr>
              <w:jc w:val="center"/>
              <w:rPr>
                <w:rFonts w:cstheme="minorHAnsi"/>
              </w:rPr>
            </w:pPr>
            <w:r w:rsidRPr="00933BAE">
              <w:rPr>
                <w:rFonts w:cstheme="minorHAnsi"/>
              </w:rPr>
              <w:t>North America</w:t>
            </w:r>
          </w:p>
        </w:tc>
      </w:tr>
      <w:tr w:rsidR="00382656" w:rsidRPr="009E70C6" w14:paraId="38D0D3F5" w14:textId="77777777" w:rsidTr="009E70C6">
        <w:trPr>
          <w:trHeight w:val="365"/>
        </w:trPr>
        <w:tc>
          <w:tcPr>
            <w:tcW w:w="2220" w:type="dxa"/>
            <w:shd w:val="clear" w:color="auto" w:fill="FFFFFF" w:themeFill="background1"/>
          </w:tcPr>
          <w:p w14:paraId="7569B568" w14:textId="77777777" w:rsidR="00382656" w:rsidRPr="009E70C6" w:rsidRDefault="00382656" w:rsidP="003826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70C6">
              <w:rPr>
                <w:rFonts w:cstheme="minorHAnsi"/>
                <w:sz w:val="24"/>
                <w:szCs w:val="24"/>
              </w:rPr>
              <w:lastRenderedPageBreak/>
              <w:t>Science</w:t>
            </w:r>
          </w:p>
        </w:tc>
        <w:tc>
          <w:tcPr>
            <w:tcW w:w="2220" w:type="dxa"/>
            <w:shd w:val="clear" w:color="auto" w:fill="FFFFFF" w:themeFill="background1"/>
          </w:tcPr>
          <w:p w14:paraId="384865E6" w14:textId="41E32243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Animals including humans</w:t>
            </w:r>
          </w:p>
        </w:tc>
        <w:tc>
          <w:tcPr>
            <w:tcW w:w="2220" w:type="dxa"/>
            <w:shd w:val="clear" w:color="auto" w:fill="FFFFFF" w:themeFill="background1"/>
          </w:tcPr>
          <w:p w14:paraId="4C79FF8C" w14:textId="41A62D2C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Evolution and inheritance</w:t>
            </w:r>
          </w:p>
        </w:tc>
        <w:tc>
          <w:tcPr>
            <w:tcW w:w="2221" w:type="dxa"/>
            <w:shd w:val="clear" w:color="auto" w:fill="FFFFFF" w:themeFill="background1"/>
          </w:tcPr>
          <w:p w14:paraId="1F1FB9BE" w14:textId="77777777" w:rsidR="00382656" w:rsidRDefault="00382656" w:rsidP="00382656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Electricity</w:t>
            </w:r>
          </w:p>
          <w:p w14:paraId="7F4D7346" w14:textId="77777777" w:rsidR="00382656" w:rsidRPr="00933BAE" w:rsidRDefault="00382656" w:rsidP="00382656">
            <w:pPr>
              <w:jc w:val="center"/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1F256FD0" w14:textId="77777777" w:rsidR="00382656" w:rsidRDefault="00382656" w:rsidP="00382656">
            <w:pPr>
              <w:pStyle w:val="NormalWeb"/>
              <w:spacing w:before="0" w:beforeAutospacing="0" w:after="0" w:afterAutospacing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Science Week</w:t>
            </w:r>
          </w:p>
          <w:p w14:paraId="594C4754" w14:textId="77777777" w:rsidR="00382656" w:rsidRPr="00933BAE" w:rsidRDefault="00382656" w:rsidP="00382656">
            <w:pPr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5E5947F1" w14:textId="7A3F4478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Light </w:t>
            </w:r>
          </w:p>
        </w:tc>
        <w:tc>
          <w:tcPr>
            <w:tcW w:w="2233" w:type="dxa"/>
            <w:shd w:val="clear" w:color="auto" w:fill="FFFFFF" w:themeFill="background1"/>
          </w:tcPr>
          <w:p w14:paraId="2229CE01" w14:textId="68329B7D" w:rsidR="00382656" w:rsidRPr="00933BAE" w:rsidRDefault="00382656" w:rsidP="00382656">
            <w:pPr>
              <w:jc w:val="center"/>
              <w:rPr>
                <w:rFonts w:cstheme="minorHAnsi"/>
                <w:highlight w:val="red"/>
              </w:rPr>
            </w:pPr>
            <w:r>
              <w:rPr>
                <w:rFonts w:ascii="Calibri" w:hAnsi="Calibri" w:cs="Calibri"/>
                <w:color w:val="000000"/>
              </w:rPr>
              <w:t>Living things and habitats</w:t>
            </w:r>
          </w:p>
        </w:tc>
      </w:tr>
      <w:tr w:rsidR="00382656" w:rsidRPr="009E70C6" w14:paraId="61753B4B" w14:textId="77777777" w:rsidTr="009E70C6">
        <w:trPr>
          <w:trHeight w:val="152"/>
        </w:trPr>
        <w:tc>
          <w:tcPr>
            <w:tcW w:w="2220" w:type="dxa"/>
            <w:shd w:val="clear" w:color="auto" w:fill="FFFFFF" w:themeFill="background1"/>
          </w:tcPr>
          <w:p w14:paraId="3E601E71" w14:textId="77777777" w:rsidR="00382656" w:rsidRPr="009E70C6" w:rsidRDefault="00382656" w:rsidP="003826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70C6">
              <w:rPr>
                <w:rFonts w:cstheme="minorHAnsi"/>
                <w:sz w:val="24"/>
                <w:szCs w:val="24"/>
              </w:rPr>
              <w:t>Music</w:t>
            </w:r>
          </w:p>
        </w:tc>
        <w:tc>
          <w:tcPr>
            <w:tcW w:w="2220" w:type="dxa"/>
            <w:shd w:val="clear" w:color="auto" w:fill="FFFFFF" w:themeFill="background1"/>
          </w:tcPr>
          <w:p w14:paraId="235C9BF4" w14:textId="384A0808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Happy</w:t>
            </w:r>
          </w:p>
        </w:tc>
        <w:tc>
          <w:tcPr>
            <w:tcW w:w="2220" w:type="dxa"/>
            <w:shd w:val="clear" w:color="auto" w:fill="FFFFFF" w:themeFill="background1"/>
          </w:tcPr>
          <w:p w14:paraId="17559EFC" w14:textId="0B22E11E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Classroom jazz 2</w:t>
            </w:r>
          </w:p>
        </w:tc>
        <w:tc>
          <w:tcPr>
            <w:tcW w:w="2221" w:type="dxa"/>
            <w:shd w:val="clear" w:color="auto" w:fill="FFFFFF" w:themeFill="background1"/>
          </w:tcPr>
          <w:p w14:paraId="4AC0E57D" w14:textId="5422F6F1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New Year Carol</w:t>
            </w:r>
          </w:p>
        </w:tc>
        <w:tc>
          <w:tcPr>
            <w:tcW w:w="2221" w:type="dxa"/>
            <w:shd w:val="clear" w:color="auto" w:fill="FFFFFF" w:themeFill="background1"/>
          </w:tcPr>
          <w:p w14:paraId="6530D23C" w14:textId="5C685A7C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You’ve got a friend in me</w:t>
            </w:r>
          </w:p>
        </w:tc>
        <w:tc>
          <w:tcPr>
            <w:tcW w:w="2221" w:type="dxa"/>
            <w:shd w:val="clear" w:color="auto" w:fill="FFFFFF" w:themeFill="background1"/>
          </w:tcPr>
          <w:p w14:paraId="1CFE423B" w14:textId="2A642635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Music and me</w:t>
            </w:r>
          </w:p>
        </w:tc>
        <w:tc>
          <w:tcPr>
            <w:tcW w:w="2233" w:type="dxa"/>
            <w:shd w:val="clear" w:color="auto" w:fill="FFFFFF" w:themeFill="background1"/>
          </w:tcPr>
          <w:p w14:paraId="613FA3A1" w14:textId="5F1A8CF4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Reflect, Rewind and Replay</w:t>
            </w:r>
          </w:p>
        </w:tc>
      </w:tr>
      <w:tr w:rsidR="00382656" w:rsidRPr="009E70C6" w14:paraId="4FC095DD" w14:textId="77777777" w:rsidTr="009E70C6">
        <w:trPr>
          <w:trHeight w:val="893"/>
        </w:trPr>
        <w:tc>
          <w:tcPr>
            <w:tcW w:w="2220" w:type="dxa"/>
            <w:shd w:val="clear" w:color="auto" w:fill="FFFFFF" w:themeFill="background1"/>
          </w:tcPr>
          <w:p w14:paraId="697083FC" w14:textId="77777777" w:rsidR="00382656" w:rsidRPr="009E70C6" w:rsidRDefault="00382656" w:rsidP="003826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70C6">
              <w:rPr>
                <w:rFonts w:cstheme="minorHAnsi"/>
                <w:sz w:val="24"/>
                <w:szCs w:val="24"/>
              </w:rPr>
              <w:t>Art</w:t>
            </w:r>
          </w:p>
        </w:tc>
        <w:tc>
          <w:tcPr>
            <w:tcW w:w="2220" w:type="dxa"/>
            <w:shd w:val="clear" w:color="auto" w:fill="FFFFFF" w:themeFill="background1"/>
          </w:tcPr>
          <w:p w14:paraId="1AE27D36" w14:textId="69C2AEC3" w:rsidR="00382656" w:rsidRPr="00382656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Landscape art</w:t>
            </w:r>
          </w:p>
        </w:tc>
        <w:tc>
          <w:tcPr>
            <w:tcW w:w="2220" w:type="dxa"/>
            <w:shd w:val="clear" w:color="auto" w:fill="FFFFFF" w:themeFill="background1"/>
          </w:tcPr>
          <w:p w14:paraId="7DEA4459" w14:textId="77777777" w:rsidR="00382656" w:rsidRPr="00382656" w:rsidRDefault="00382656" w:rsidP="00382656">
            <w:pPr>
              <w:jc w:val="center"/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1F4D1254" w14:textId="2B19DAB4" w:rsidR="00382656" w:rsidRPr="00382656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Sculpting vases</w:t>
            </w:r>
          </w:p>
        </w:tc>
        <w:tc>
          <w:tcPr>
            <w:tcW w:w="2221" w:type="dxa"/>
            <w:shd w:val="clear" w:color="auto" w:fill="FFFFFF" w:themeFill="background1"/>
          </w:tcPr>
          <w:p w14:paraId="6AC4EE10" w14:textId="77777777" w:rsidR="00382656" w:rsidRPr="00382656" w:rsidRDefault="00382656" w:rsidP="00382656">
            <w:pPr>
              <w:jc w:val="center"/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1FEDDBF1" w14:textId="217B6395" w:rsidR="00382656" w:rsidRPr="00382656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Express yourself</w:t>
            </w:r>
          </w:p>
        </w:tc>
        <w:tc>
          <w:tcPr>
            <w:tcW w:w="2233" w:type="dxa"/>
            <w:shd w:val="clear" w:color="auto" w:fill="FFFFFF" w:themeFill="background1"/>
          </w:tcPr>
          <w:p w14:paraId="031B7768" w14:textId="15A80E6B" w:rsidR="00382656" w:rsidRPr="00382656" w:rsidRDefault="00382656" w:rsidP="00382656">
            <w:pPr>
              <w:jc w:val="center"/>
              <w:rPr>
                <w:rFonts w:cstheme="minorHAnsi"/>
              </w:rPr>
            </w:pPr>
          </w:p>
        </w:tc>
      </w:tr>
      <w:tr w:rsidR="00382656" w:rsidRPr="009E70C6" w14:paraId="752E0362" w14:textId="77777777" w:rsidTr="009E70C6">
        <w:trPr>
          <w:trHeight w:val="866"/>
        </w:trPr>
        <w:tc>
          <w:tcPr>
            <w:tcW w:w="2220" w:type="dxa"/>
            <w:shd w:val="clear" w:color="auto" w:fill="FFFFFF" w:themeFill="background1"/>
          </w:tcPr>
          <w:p w14:paraId="2A422B43" w14:textId="77777777" w:rsidR="00382656" w:rsidRPr="009E70C6" w:rsidRDefault="00382656" w:rsidP="0038265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E70C6">
              <w:rPr>
                <w:rFonts w:cstheme="minorHAnsi"/>
                <w:sz w:val="24"/>
                <w:szCs w:val="24"/>
              </w:rPr>
              <w:t>Design Technology</w:t>
            </w:r>
          </w:p>
        </w:tc>
        <w:tc>
          <w:tcPr>
            <w:tcW w:w="2220" w:type="dxa"/>
            <w:shd w:val="clear" w:color="auto" w:fill="FFFFFF" w:themeFill="background1"/>
          </w:tcPr>
          <w:p w14:paraId="47826A01" w14:textId="77777777" w:rsidR="00382656" w:rsidRPr="00933BAE" w:rsidRDefault="00382656" w:rsidP="00382656">
            <w:pPr>
              <w:jc w:val="center"/>
              <w:rPr>
                <w:rFonts w:cstheme="minorHAnsi"/>
              </w:rPr>
            </w:pPr>
          </w:p>
        </w:tc>
        <w:tc>
          <w:tcPr>
            <w:tcW w:w="2220" w:type="dxa"/>
            <w:shd w:val="clear" w:color="auto" w:fill="FFFFFF" w:themeFill="background1"/>
          </w:tcPr>
          <w:p w14:paraId="712978D5" w14:textId="47EC463E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Programming pioneers </w:t>
            </w:r>
          </w:p>
        </w:tc>
        <w:tc>
          <w:tcPr>
            <w:tcW w:w="2221" w:type="dxa"/>
            <w:shd w:val="clear" w:color="auto" w:fill="FFFFFF" w:themeFill="background1"/>
          </w:tcPr>
          <w:p w14:paraId="5F0D86BA" w14:textId="77777777" w:rsidR="00382656" w:rsidRPr="00933BAE" w:rsidRDefault="00382656" w:rsidP="00382656">
            <w:pPr>
              <w:jc w:val="center"/>
              <w:rPr>
                <w:rFonts w:cstheme="minorHAnsi"/>
              </w:rPr>
            </w:pPr>
          </w:p>
        </w:tc>
        <w:tc>
          <w:tcPr>
            <w:tcW w:w="2221" w:type="dxa"/>
            <w:shd w:val="clear" w:color="auto" w:fill="FFFFFF" w:themeFill="background1"/>
          </w:tcPr>
          <w:p w14:paraId="24F67772" w14:textId="4E4F8EC4" w:rsidR="00382656" w:rsidRPr="00933BAE" w:rsidRDefault="00382656" w:rsidP="00382656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Birdhouses</w:t>
            </w:r>
          </w:p>
        </w:tc>
        <w:tc>
          <w:tcPr>
            <w:tcW w:w="2221" w:type="dxa"/>
            <w:shd w:val="clear" w:color="auto" w:fill="FFFFFF" w:themeFill="background1"/>
          </w:tcPr>
          <w:p w14:paraId="28D7C7EB" w14:textId="77777777" w:rsidR="00382656" w:rsidRPr="00933BAE" w:rsidRDefault="00382656" w:rsidP="00382656">
            <w:pPr>
              <w:jc w:val="center"/>
              <w:rPr>
                <w:rFonts w:cstheme="minorHAnsi"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14:paraId="791D540A" w14:textId="5D24D1AA" w:rsidR="00382656" w:rsidRPr="00933BAE" w:rsidRDefault="00382656" w:rsidP="00382656">
            <w:pPr>
              <w:jc w:val="center"/>
              <w:rPr>
                <w:rFonts w:cstheme="minorHAnsi"/>
                <w:highlight w:val="red"/>
              </w:rPr>
            </w:pPr>
            <w:r>
              <w:rPr>
                <w:rFonts w:ascii="Calibri" w:hAnsi="Calibri" w:cs="Calibri"/>
                <w:color w:val="000000"/>
              </w:rPr>
              <w:t>Burgers</w:t>
            </w:r>
          </w:p>
        </w:tc>
      </w:tr>
    </w:tbl>
    <w:p w14:paraId="0D7F1073" w14:textId="3BEBD78D" w:rsidR="00311FC1" w:rsidRDefault="00311FC1" w:rsidP="009E70C6">
      <w:pPr>
        <w:tabs>
          <w:tab w:val="left" w:pos="4530"/>
        </w:tabs>
        <w:rPr>
          <w:i/>
          <w:iCs/>
        </w:rPr>
      </w:pPr>
      <w:r>
        <w:rPr>
          <w:noProof/>
        </w:rPr>
        <w:t xml:space="preserve"> </w:t>
      </w:r>
    </w:p>
    <w:p w14:paraId="02F5E4B5" w14:textId="77777777" w:rsidR="009E70C6" w:rsidRDefault="009E70C6" w:rsidP="00311FC1">
      <w:pPr>
        <w:tabs>
          <w:tab w:val="left" w:pos="2655"/>
        </w:tabs>
        <w:rPr>
          <w:i/>
          <w:iCs/>
        </w:rPr>
      </w:pPr>
    </w:p>
    <w:p w14:paraId="5C59FC0D" w14:textId="3B6C3A96" w:rsidR="009E70C6" w:rsidRPr="00311FC1" w:rsidRDefault="009E70C6" w:rsidP="009E70C6">
      <w:pPr>
        <w:tabs>
          <w:tab w:val="left" w:pos="10860"/>
        </w:tabs>
        <w:rPr>
          <w:i/>
          <w:iCs/>
        </w:rPr>
      </w:pPr>
      <w:r>
        <w:rPr>
          <w:i/>
          <w:iCs/>
        </w:rPr>
        <w:tab/>
      </w:r>
    </w:p>
    <w:sectPr w:rsidR="009E70C6" w:rsidRPr="00311FC1" w:rsidSect="0074240A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CB46A" w14:textId="77777777" w:rsidR="00DF5513" w:rsidRDefault="00DF5513" w:rsidP="00CF7288">
      <w:pPr>
        <w:spacing w:after="0" w:line="240" w:lineRule="auto"/>
      </w:pPr>
      <w:r>
        <w:separator/>
      </w:r>
    </w:p>
  </w:endnote>
  <w:endnote w:type="continuationSeparator" w:id="0">
    <w:p w14:paraId="776117C7" w14:textId="77777777" w:rsidR="00DF5513" w:rsidRDefault="00DF5513" w:rsidP="00CF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F4785" w14:textId="77777777" w:rsidR="00DF5513" w:rsidRDefault="00DF5513" w:rsidP="00CF7288">
      <w:pPr>
        <w:spacing w:after="0" w:line="240" w:lineRule="auto"/>
      </w:pPr>
      <w:r>
        <w:separator/>
      </w:r>
    </w:p>
  </w:footnote>
  <w:footnote w:type="continuationSeparator" w:id="0">
    <w:p w14:paraId="66472477" w14:textId="77777777" w:rsidR="00DF5513" w:rsidRDefault="00DF5513" w:rsidP="00CF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5778C" w14:textId="52D541BA" w:rsidR="009E70C6" w:rsidRDefault="009E70C6" w:rsidP="009E70C6">
    <w:pPr>
      <w:tabs>
        <w:tab w:val="left" w:pos="453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A4763D2" wp14:editId="7FCD54A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85800" cy="685800"/>
          <wp:effectExtent l="0" t="0" r="0" b="0"/>
          <wp:wrapNone/>
          <wp:docPr id="1627196145" name="Picture 1" descr="Dawpool Church of England Primary School (@DawpoolCofE) / Posts / 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wpool Church of England Primary School (@DawpoolCofE) / Posts / X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247E7FE" w14:textId="77777777" w:rsidR="009E70C6" w:rsidRDefault="009E70C6" w:rsidP="009E70C6">
    <w:pPr>
      <w:tabs>
        <w:tab w:val="left" w:pos="2655"/>
      </w:tabs>
      <w:rPr>
        <w:i/>
        <w:iCs/>
      </w:rPr>
    </w:pPr>
    <w:r>
      <w:t xml:space="preserve">                                 </w:t>
    </w:r>
    <w:r>
      <w:rPr>
        <w:i/>
        <w:iCs/>
      </w:rPr>
      <w:t>The Abundant life that Jesus offers</w:t>
    </w:r>
  </w:p>
  <w:p w14:paraId="7D0E479E" w14:textId="0A88E826" w:rsidR="009E70C6" w:rsidRDefault="009E70C6">
    <w:pPr>
      <w:pStyle w:val="Header"/>
    </w:pPr>
  </w:p>
  <w:p w14:paraId="3A24A6DE" w14:textId="26AE054E" w:rsidR="00CF7288" w:rsidRDefault="00CF72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22"/>
    <w:rsid w:val="00017525"/>
    <w:rsid w:val="00043E77"/>
    <w:rsid w:val="00064F1E"/>
    <w:rsid w:val="00096D9D"/>
    <w:rsid w:val="000B49A1"/>
    <w:rsid w:val="000F3F23"/>
    <w:rsid w:val="00114600"/>
    <w:rsid w:val="00131676"/>
    <w:rsid w:val="00133249"/>
    <w:rsid w:val="00153EC7"/>
    <w:rsid w:val="00156953"/>
    <w:rsid w:val="00187EFD"/>
    <w:rsid w:val="00191A45"/>
    <w:rsid w:val="001926EB"/>
    <w:rsid w:val="001941FE"/>
    <w:rsid w:val="00197473"/>
    <w:rsid w:val="001B38F5"/>
    <w:rsid w:val="001E60AD"/>
    <w:rsid w:val="0020772D"/>
    <w:rsid w:val="0021779C"/>
    <w:rsid w:val="0027681B"/>
    <w:rsid w:val="002868EE"/>
    <w:rsid w:val="002B16B5"/>
    <w:rsid w:val="002F1AA2"/>
    <w:rsid w:val="002F3F15"/>
    <w:rsid w:val="00311FC1"/>
    <w:rsid w:val="003532B9"/>
    <w:rsid w:val="0036577C"/>
    <w:rsid w:val="00382656"/>
    <w:rsid w:val="003A42B6"/>
    <w:rsid w:val="003D77DA"/>
    <w:rsid w:val="00421968"/>
    <w:rsid w:val="00444840"/>
    <w:rsid w:val="004812FB"/>
    <w:rsid w:val="00492599"/>
    <w:rsid w:val="00493239"/>
    <w:rsid w:val="004A2927"/>
    <w:rsid w:val="004B4C44"/>
    <w:rsid w:val="00522994"/>
    <w:rsid w:val="0053537D"/>
    <w:rsid w:val="0053752B"/>
    <w:rsid w:val="00560D24"/>
    <w:rsid w:val="0056618B"/>
    <w:rsid w:val="00584322"/>
    <w:rsid w:val="00591689"/>
    <w:rsid w:val="005B73F8"/>
    <w:rsid w:val="005C6452"/>
    <w:rsid w:val="005E791A"/>
    <w:rsid w:val="006131E8"/>
    <w:rsid w:val="006174F1"/>
    <w:rsid w:val="00630DEA"/>
    <w:rsid w:val="006614AB"/>
    <w:rsid w:val="00662044"/>
    <w:rsid w:val="00670DEC"/>
    <w:rsid w:val="00674475"/>
    <w:rsid w:val="00691F77"/>
    <w:rsid w:val="00727FF7"/>
    <w:rsid w:val="007416D4"/>
    <w:rsid w:val="0074240A"/>
    <w:rsid w:val="007635D1"/>
    <w:rsid w:val="007825A7"/>
    <w:rsid w:val="00791B17"/>
    <w:rsid w:val="007A053C"/>
    <w:rsid w:val="007A5642"/>
    <w:rsid w:val="008007E8"/>
    <w:rsid w:val="00850F2A"/>
    <w:rsid w:val="008558AB"/>
    <w:rsid w:val="0086133D"/>
    <w:rsid w:val="00862843"/>
    <w:rsid w:val="0088222E"/>
    <w:rsid w:val="0088570A"/>
    <w:rsid w:val="008B2AF2"/>
    <w:rsid w:val="00933BAE"/>
    <w:rsid w:val="00945FC0"/>
    <w:rsid w:val="00952E2D"/>
    <w:rsid w:val="009545FA"/>
    <w:rsid w:val="00963E1E"/>
    <w:rsid w:val="00971E4E"/>
    <w:rsid w:val="00985655"/>
    <w:rsid w:val="009C301A"/>
    <w:rsid w:val="009E70C6"/>
    <w:rsid w:val="009E7168"/>
    <w:rsid w:val="00A1474B"/>
    <w:rsid w:val="00A15C67"/>
    <w:rsid w:val="00A50062"/>
    <w:rsid w:val="00A75C82"/>
    <w:rsid w:val="00A81D3C"/>
    <w:rsid w:val="00AA59A6"/>
    <w:rsid w:val="00AC2B1B"/>
    <w:rsid w:val="00B158C7"/>
    <w:rsid w:val="00B30FA6"/>
    <w:rsid w:val="00B63BA8"/>
    <w:rsid w:val="00B95028"/>
    <w:rsid w:val="00BC603A"/>
    <w:rsid w:val="00BD7054"/>
    <w:rsid w:val="00BE4552"/>
    <w:rsid w:val="00BF3753"/>
    <w:rsid w:val="00C025AE"/>
    <w:rsid w:val="00C21FAD"/>
    <w:rsid w:val="00C22D4F"/>
    <w:rsid w:val="00C4104D"/>
    <w:rsid w:val="00C562EA"/>
    <w:rsid w:val="00C67277"/>
    <w:rsid w:val="00C92C04"/>
    <w:rsid w:val="00CA604F"/>
    <w:rsid w:val="00CC691E"/>
    <w:rsid w:val="00CD5FBE"/>
    <w:rsid w:val="00CF7288"/>
    <w:rsid w:val="00D179E8"/>
    <w:rsid w:val="00D32407"/>
    <w:rsid w:val="00D457FD"/>
    <w:rsid w:val="00D8069E"/>
    <w:rsid w:val="00DA1BC2"/>
    <w:rsid w:val="00DF2172"/>
    <w:rsid w:val="00DF2F6E"/>
    <w:rsid w:val="00DF5513"/>
    <w:rsid w:val="00E241F1"/>
    <w:rsid w:val="00E319CB"/>
    <w:rsid w:val="00E55046"/>
    <w:rsid w:val="00E615DF"/>
    <w:rsid w:val="00E63B55"/>
    <w:rsid w:val="00E768AA"/>
    <w:rsid w:val="00E844AC"/>
    <w:rsid w:val="00E855AA"/>
    <w:rsid w:val="00E91592"/>
    <w:rsid w:val="00F02665"/>
    <w:rsid w:val="00F57FDF"/>
    <w:rsid w:val="00FB0375"/>
    <w:rsid w:val="00FB2E53"/>
    <w:rsid w:val="00FC139B"/>
    <w:rsid w:val="00FD4500"/>
    <w:rsid w:val="00FD716D"/>
    <w:rsid w:val="00FE4D48"/>
    <w:rsid w:val="00FF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717EC"/>
  <w15:chartTrackingRefBased/>
  <w15:docId w15:val="{FAAD8C5A-CBC6-4FAE-9FE4-9672485D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7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288"/>
  </w:style>
  <w:style w:type="paragraph" w:styleId="Footer">
    <w:name w:val="footer"/>
    <w:basedOn w:val="Normal"/>
    <w:link w:val="FooterChar"/>
    <w:uiPriority w:val="99"/>
    <w:unhideWhenUsed/>
    <w:rsid w:val="00CF7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288"/>
  </w:style>
  <w:style w:type="paragraph" w:styleId="NormalWeb">
    <w:name w:val="Normal (Web)"/>
    <w:basedOn w:val="Normal"/>
    <w:uiPriority w:val="99"/>
    <w:semiHidden/>
    <w:unhideWhenUsed/>
    <w:rsid w:val="0038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01266-D1A3-4070-BD8D-98948CE0D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Fields</dc:creator>
  <cp:keywords/>
  <dc:description/>
  <cp:lastModifiedBy>Portia Lee</cp:lastModifiedBy>
  <cp:revision>4</cp:revision>
  <cp:lastPrinted>2026-02-04T13:26:00Z</cp:lastPrinted>
  <dcterms:created xsi:type="dcterms:W3CDTF">2026-04-28T20:02:00Z</dcterms:created>
  <dcterms:modified xsi:type="dcterms:W3CDTF">2026-08-27T13:38:00Z</dcterms:modified>
</cp:coreProperties>
</file>