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6CE25" w14:textId="77777777" w:rsidR="007C11E0" w:rsidRDefault="00BD2932">
      <w:pPr>
        <w:pStyle w:val="BodyText"/>
        <w:spacing w:before="74"/>
        <w:ind w:left="6452" w:right="6454"/>
        <w:jc w:val="center"/>
      </w:pPr>
      <w:r>
        <w:pict w14:anchorId="4481F949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631.65pt;margin-top:232.15pt;width:180.9pt;height:292.3pt;z-index:25165414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6B6C6F"/>
                      <w:left w:val="single" w:sz="8" w:space="0" w:color="6B6C6F"/>
                      <w:bottom w:val="single" w:sz="8" w:space="0" w:color="6B6C6F"/>
                      <w:right w:val="single" w:sz="8" w:space="0" w:color="6B6C6F"/>
                      <w:insideH w:val="single" w:sz="8" w:space="0" w:color="6B6C6F"/>
                      <w:insideV w:val="single" w:sz="8" w:space="0" w:color="6B6C6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593"/>
                  </w:tblGrid>
                  <w:tr w:rsidR="007C11E0" w14:paraId="60B92F42" w14:textId="77777777">
                    <w:trPr>
                      <w:trHeight w:val="337"/>
                    </w:trPr>
                    <w:tc>
                      <w:tcPr>
                        <w:tcW w:w="3593" w:type="dxa"/>
                        <w:shd w:val="clear" w:color="auto" w:fill="8CC74D"/>
                      </w:tcPr>
                      <w:p w14:paraId="26428370" w14:textId="77777777" w:rsidR="007C11E0" w:rsidRDefault="00BD2932">
                        <w:pPr>
                          <w:pStyle w:val="TableParagraph"/>
                          <w:spacing w:before="42"/>
                          <w:ind w:left="94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Literacy</w:t>
                        </w:r>
                      </w:p>
                    </w:tc>
                  </w:tr>
                  <w:tr w:rsidR="007C11E0" w14:paraId="11C5B7DA" w14:textId="77777777">
                    <w:trPr>
                      <w:trHeight w:val="277"/>
                    </w:trPr>
                    <w:tc>
                      <w:tcPr>
                        <w:tcW w:w="3593" w:type="dxa"/>
                        <w:shd w:val="clear" w:color="auto" w:fill="ADD582"/>
                      </w:tcPr>
                      <w:p w14:paraId="3B56F36F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Comprehension</w:t>
                        </w:r>
                      </w:p>
                    </w:tc>
                  </w:tr>
                  <w:tr w:rsidR="007C11E0" w14:paraId="35AF8145" w14:textId="77777777">
                    <w:trPr>
                      <w:trHeight w:val="1789"/>
                    </w:trPr>
                    <w:tc>
                      <w:tcPr>
                        <w:tcW w:w="3593" w:type="dxa"/>
                      </w:tcPr>
                      <w:p w14:paraId="692AE775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282"/>
                          </w:tabs>
                          <w:spacing w:before="80"/>
                          <w:ind w:right="341"/>
                          <w:jc w:val="both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Demonstrate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understanding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what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has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been read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them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by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retelling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stories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narratives using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own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words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recently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introduced vocabulary.</w:t>
                        </w:r>
                      </w:p>
                      <w:p w14:paraId="2DFE555D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282"/>
                          </w:tabs>
                          <w:spacing w:before="64"/>
                          <w:ind w:right="632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Anticipate</w:t>
                        </w:r>
                        <w:r>
                          <w:rPr>
                            <w:color w:val="231F20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(where</w:t>
                        </w:r>
                        <w:r>
                          <w:rPr>
                            <w:color w:val="231F20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appropriate)</w:t>
                        </w:r>
                        <w:r>
                          <w:rPr>
                            <w:color w:val="231F20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key</w:t>
                        </w:r>
                        <w:r>
                          <w:rPr>
                            <w:color w:val="231F20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events in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stories.</w:t>
                        </w:r>
                      </w:p>
                      <w:p w14:paraId="111D8CCE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282"/>
                          </w:tabs>
                          <w:spacing w:before="61"/>
                          <w:ind w:right="126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Use and understand recently introduced vocabulary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during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discussions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about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stories,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non- fiction,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rhymes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poems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during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role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play.</w:t>
                        </w:r>
                      </w:p>
                    </w:tc>
                  </w:tr>
                  <w:tr w:rsidR="007C11E0" w14:paraId="5A49E006" w14:textId="77777777">
                    <w:trPr>
                      <w:trHeight w:val="277"/>
                    </w:trPr>
                    <w:tc>
                      <w:tcPr>
                        <w:tcW w:w="3593" w:type="dxa"/>
                        <w:shd w:val="clear" w:color="auto" w:fill="ADD582"/>
                      </w:tcPr>
                      <w:p w14:paraId="28FF0404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Word Reading</w:t>
                        </w:r>
                      </w:p>
                    </w:tc>
                  </w:tr>
                  <w:tr w:rsidR="007C11E0" w14:paraId="26A7B523" w14:textId="77777777">
                    <w:trPr>
                      <w:trHeight w:val="1449"/>
                    </w:trPr>
                    <w:tc>
                      <w:tcPr>
                        <w:tcW w:w="3593" w:type="dxa"/>
                      </w:tcPr>
                      <w:p w14:paraId="5F242676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282"/>
                          </w:tabs>
                          <w:spacing w:before="80"/>
                          <w:ind w:right="19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Say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sound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for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each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letter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alphabet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at least 10</w:t>
                        </w:r>
                        <w:r>
                          <w:rPr>
                            <w:color w:val="231F20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digraphs.</w:t>
                        </w:r>
                      </w:p>
                      <w:p w14:paraId="08E4665F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282"/>
                          </w:tabs>
                          <w:spacing w:before="60"/>
                          <w:ind w:right="736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Read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words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consistent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phonic knowledge by</w:t>
                        </w:r>
                        <w:r>
                          <w:rPr>
                            <w:color w:val="231F20"/>
                            <w:spacing w:val="-1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sound-blending.</w:t>
                        </w:r>
                      </w:p>
                      <w:p w14:paraId="3D37F466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9"/>
                          </w:numPr>
                          <w:tabs>
                            <w:tab w:val="left" w:pos="282"/>
                          </w:tabs>
                          <w:spacing w:before="61"/>
                          <w:ind w:right="14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Read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aloud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simple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sentences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books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that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are consistent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phonic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knowledge,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including some common exception</w:t>
                        </w:r>
                        <w:r>
                          <w:rPr>
                            <w:color w:val="231F20"/>
                            <w:spacing w:val="-2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words.</w:t>
                        </w:r>
                      </w:p>
                    </w:tc>
                  </w:tr>
                  <w:tr w:rsidR="007C11E0" w14:paraId="5411BF96" w14:textId="77777777">
                    <w:trPr>
                      <w:trHeight w:val="277"/>
                    </w:trPr>
                    <w:tc>
                      <w:tcPr>
                        <w:tcW w:w="3593" w:type="dxa"/>
                        <w:shd w:val="clear" w:color="auto" w:fill="ADD582"/>
                      </w:tcPr>
                      <w:p w14:paraId="0ADCCF84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Writing</w:t>
                        </w:r>
                      </w:p>
                    </w:tc>
                  </w:tr>
                  <w:tr w:rsidR="007C11E0" w14:paraId="2292A001" w14:textId="77777777">
                    <w:trPr>
                      <w:trHeight w:val="1279"/>
                    </w:trPr>
                    <w:tc>
                      <w:tcPr>
                        <w:tcW w:w="3593" w:type="dxa"/>
                      </w:tcPr>
                      <w:p w14:paraId="47EFC604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282"/>
                          </w:tabs>
                          <w:spacing w:before="80"/>
                          <w:ind w:right="4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Write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recognisable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letters,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most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which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are correctly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formed.</w:t>
                        </w:r>
                      </w:p>
                      <w:p w14:paraId="548C7034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282"/>
                          </w:tabs>
                          <w:spacing w:before="60"/>
                          <w:ind w:right="32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Spell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words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by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identifying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sounds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them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 representing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sounds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letter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or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letters.</w:t>
                        </w:r>
                      </w:p>
                      <w:p w14:paraId="2AB9522F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8"/>
                          </w:numPr>
                          <w:tabs>
                            <w:tab w:val="left" w:pos="282"/>
                          </w:tabs>
                          <w:spacing w:before="61"/>
                          <w:ind w:right="23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Write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simple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phrases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sentences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that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can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be read by</w:t>
                        </w:r>
                        <w:r>
                          <w:rPr>
                            <w:color w:val="231F20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others.</w:t>
                        </w:r>
                      </w:p>
                    </w:tc>
                  </w:tr>
                </w:tbl>
                <w:p w14:paraId="6E11126A" w14:textId="77777777" w:rsidR="007C11E0" w:rsidRDefault="007C11E0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 w14:anchorId="494549D9">
          <v:shape id="_x0000_s1034" type="#_x0000_t202" style="position:absolute;left:0;text-align:left;margin-left:28.35pt;margin-top:252.5pt;width:261.2pt;height:272.45pt;z-index:25165516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6B6C6F"/>
                      <w:left w:val="single" w:sz="8" w:space="0" w:color="6B6C6F"/>
                      <w:bottom w:val="single" w:sz="8" w:space="0" w:color="6B6C6F"/>
                      <w:right w:val="single" w:sz="8" w:space="0" w:color="6B6C6F"/>
                      <w:insideH w:val="single" w:sz="8" w:space="0" w:color="6B6C6F"/>
                      <w:insideV w:val="single" w:sz="8" w:space="0" w:color="6B6C6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00"/>
                  </w:tblGrid>
                  <w:tr w:rsidR="007C11E0" w14:paraId="79B3970B" w14:textId="77777777">
                    <w:trPr>
                      <w:trHeight w:val="337"/>
                    </w:trPr>
                    <w:tc>
                      <w:tcPr>
                        <w:tcW w:w="5200" w:type="dxa"/>
                        <w:shd w:val="clear" w:color="auto" w:fill="5B3393"/>
                      </w:tcPr>
                      <w:p w14:paraId="2E3D1DF9" w14:textId="77777777" w:rsidR="007C11E0" w:rsidRDefault="00BD2932">
                        <w:pPr>
                          <w:pStyle w:val="TableParagraph"/>
                          <w:spacing w:before="42"/>
                          <w:ind w:left="94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Understanding the World</w:t>
                        </w:r>
                      </w:p>
                    </w:tc>
                  </w:tr>
                  <w:tr w:rsidR="007C11E0" w14:paraId="6B4D7ED7" w14:textId="77777777">
                    <w:trPr>
                      <w:trHeight w:val="277"/>
                    </w:trPr>
                    <w:tc>
                      <w:tcPr>
                        <w:tcW w:w="5200" w:type="dxa"/>
                        <w:shd w:val="clear" w:color="auto" w:fill="8065AC"/>
                      </w:tcPr>
                      <w:p w14:paraId="79B68D09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Past and Present</w:t>
                        </w:r>
                      </w:p>
                    </w:tc>
                  </w:tr>
                  <w:tr w:rsidR="007C11E0" w14:paraId="7D2DE1E5" w14:textId="77777777">
                    <w:trPr>
                      <w:trHeight w:val="1086"/>
                    </w:trPr>
                    <w:tc>
                      <w:tcPr>
                        <w:tcW w:w="5200" w:type="dxa"/>
                      </w:tcPr>
                      <w:p w14:paraId="1707DF97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282"/>
                          </w:tabs>
                          <w:spacing w:before="8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pacing w:val="-3"/>
                            <w:w w:val="105"/>
                            <w:sz w:val="14"/>
                          </w:rPr>
                          <w:t>Talk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about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lives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people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around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them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roles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society.</w:t>
                        </w:r>
                      </w:p>
                      <w:p w14:paraId="24196379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282"/>
                          </w:tabs>
                          <w:spacing w:before="47"/>
                          <w:ind w:right="39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Know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some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similarities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differences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between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things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past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 xml:space="preserve">and </w:t>
                        </w:r>
                        <w:r>
                          <w:rPr>
                            <w:color w:val="231F20"/>
                            <w:spacing w:val="-3"/>
                            <w:w w:val="105"/>
                            <w:sz w:val="14"/>
                          </w:rPr>
                          <w:t>now,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drawing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on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experiences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what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has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been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read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class.</w:t>
                        </w:r>
                      </w:p>
                      <w:p w14:paraId="7D09D499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7"/>
                          </w:numPr>
                          <w:tabs>
                            <w:tab w:val="left" w:pos="282"/>
                          </w:tabs>
                          <w:spacing w:before="49"/>
                          <w:ind w:right="20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Understand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past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through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settings,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characters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events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encountered in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books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read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class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storytelling.</w:t>
                        </w:r>
                      </w:p>
                    </w:tc>
                  </w:tr>
                  <w:tr w:rsidR="007C11E0" w14:paraId="0A12F7D2" w14:textId="77777777">
                    <w:trPr>
                      <w:trHeight w:val="277"/>
                    </w:trPr>
                    <w:tc>
                      <w:tcPr>
                        <w:tcW w:w="5200" w:type="dxa"/>
                        <w:shd w:val="clear" w:color="auto" w:fill="8065AC"/>
                      </w:tcPr>
                      <w:p w14:paraId="6440192E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People, Culture and Communities</w:t>
                        </w:r>
                      </w:p>
                    </w:tc>
                  </w:tr>
                  <w:tr w:rsidR="007C11E0" w14:paraId="7C51D954" w14:textId="77777777">
                    <w:trPr>
                      <w:trHeight w:val="1596"/>
                    </w:trPr>
                    <w:tc>
                      <w:tcPr>
                        <w:tcW w:w="5200" w:type="dxa"/>
                      </w:tcPr>
                      <w:p w14:paraId="14B9DB4E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282"/>
                          </w:tabs>
                          <w:spacing w:before="8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Describe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immediate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environment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using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knowledge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from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observation,</w:t>
                        </w:r>
                      </w:p>
                      <w:p w14:paraId="391EF2AA" w14:textId="77777777" w:rsidR="007C11E0" w:rsidRDefault="00BD2932">
                        <w:pPr>
                          <w:pStyle w:val="TableParagraph"/>
                          <w:spacing w:before="2"/>
                          <w:ind w:firstLine="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discussion, stories, non-fiction texts and maps.</w:t>
                        </w:r>
                      </w:p>
                      <w:p w14:paraId="7350277D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282"/>
                          </w:tabs>
                          <w:spacing w:before="47"/>
                          <w:ind w:right="10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Know some similarities and differences between different religious and cultural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communities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this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country,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drawing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on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experiences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what has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been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read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class.</w:t>
                        </w:r>
                      </w:p>
                      <w:p w14:paraId="6507EE67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282"/>
                          </w:tabs>
                          <w:spacing w:before="51"/>
                          <w:ind w:right="1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Explain some similarities and differences between life in this country and life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ot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her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countries,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drawing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on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knowledge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from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stories,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non-fiction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texts and (when appropriate)</w:t>
                        </w:r>
                        <w:r>
                          <w:rPr>
                            <w:color w:val="231F20"/>
                            <w:spacing w:val="-2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maps.</w:t>
                        </w:r>
                      </w:p>
                    </w:tc>
                  </w:tr>
                  <w:tr w:rsidR="007C11E0" w14:paraId="302D63CC" w14:textId="77777777">
                    <w:trPr>
                      <w:trHeight w:val="303"/>
                    </w:trPr>
                    <w:tc>
                      <w:tcPr>
                        <w:tcW w:w="5200" w:type="dxa"/>
                        <w:tcBorders>
                          <w:bottom w:val="nil"/>
                        </w:tcBorders>
                        <w:shd w:val="clear" w:color="auto" w:fill="8065AC"/>
                      </w:tcPr>
                      <w:p w14:paraId="6B0B6BA4" w14:textId="77777777" w:rsidR="007C11E0" w:rsidRDefault="00BD2932">
                        <w:pPr>
                          <w:pStyle w:val="TableParagraph"/>
                          <w:spacing w:before="39"/>
                          <w:ind w:left="94" w:firstLine="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The Natural World</w:t>
                        </w:r>
                      </w:p>
                    </w:tc>
                  </w:tr>
                  <w:tr w:rsidR="007C11E0" w14:paraId="11418A63" w14:textId="77777777">
                    <w:trPr>
                      <w:trHeight w:val="1431"/>
                    </w:trPr>
                    <w:tc>
                      <w:tcPr>
                        <w:tcW w:w="5200" w:type="dxa"/>
                        <w:tcBorders>
                          <w:top w:val="nil"/>
                        </w:tcBorders>
                      </w:tcPr>
                      <w:p w14:paraId="585A4E44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282"/>
                          </w:tabs>
                          <w:spacing w:before="84" w:line="225" w:lineRule="auto"/>
                          <w:ind w:right="120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>Explore</w:t>
                        </w:r>
                        <w:r>
                          <w:rPr>
                            <w:color w:val="231F20"/>
                            <w:spacing w:val="-12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the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natural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world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around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them,</w:t>
                        </w:r>
                        <w:r>
                          <w:rPr>
                            <w:color w:val="231F20"/>
                            <w:spacing w:val="-12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making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observations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and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drawing pictures</w:t>
                        </w:r>
                        <w:r>
                          <w:rPr>
                            <w:color w:val="231F20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of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animals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and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plants.</w:t>
                        </w:r>
                      </w:p>
                      <w:p w14:paraId="1B7979A5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282"/>
                          </w:tabs>
                          <w:spacing w:before="46" w:line="225" w:lineRule="auto"/>
                          <w:ind w:right="108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>Know some similarities and differences between the natural world around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them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and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contrasting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environments,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drawing</w:t>
                        </w:r>
                        <w:r>
                          <w:rPr>
                            <w:color w:val="231F20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on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their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experiences and</w:t>
                        </w:r>
                        <w:r>
                          <w:rPr>
                            <w:color w:val="231F20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what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has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been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read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in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class.</w:t>
                        </w:r>
                      </w:p>
                      <w:p w14:paraId="1E3C7AD9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282"/>
                          </w:tabs>
                          <w:spacing w:before="48" w:line="225" w:lineRule="auto"/>
                          <w:ind w:right="167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>Understand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some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important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processes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and</w:t>
                        </w:r>
                        <w:r>
                          <w:rPr>
                            <w:color w:val="231F20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changes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in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the</w:t>
                        </w:r>
                        <w:r>
                          <w:rPr>
                            <w:color w:val="231F20"/>
                            <w:spacing w:val="-11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natural</w:t>
                        </w:r>
                        <w:r>
                          <w:rPr>
                            <w:color w:val="231F20"/>
                            <w:spacing w:val="-10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world around</w:t>
                        </w:r>
                        <w:r>
                          <w:rPr>
                            <w:color w:val="231F20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them,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including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the</w:t>
                        </w:r>
                        <w:r>
                          <w:rPr>
                            <w:color w:val="231F20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seasons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and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changing</w:t>
                        </w:r>
                        <w:r>
                          <w:rPr>
                            <w:color w:val="231F20"/>
                            <w:spacing w:val="-9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states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of</w:t>
                        </w:r>
                        <w:r>
                          <w:rPr>
                            <w:color w:val="231F20"/>
                            <w:spacing w:val="-8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3"/>
                            <w:sz w:val="15"/>
                          </w:rPr>
                          <w:t>matter.</w:t>
                        </w:r>
                      </w:p>
                    </w:tc>
                  </w:tr>
                </w:tbl>
                <w:p w14:paraId="1A66AA3F" w14:textId="77777777" w:rsidR="007C11E0" w:rsidRDefault="007C11E0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 w14:anchorId="022EEBFE">
          <v:shape id="_x0000_s1033" type="#_x0000_t202" style="position:absolute;left:0;text-align:left;margin-left:297.65pt;margin-top:295.5pt;width:147.1pt;height:229.45pt;z-index:25165619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6B6C6F"/>
                      <w:left w:val="single" w:sz="8" w:space="0" w:color="6B6C6F"/>
                      <w:bottom w:val="single" w:sz="8" w:space="0" w:color="6B6C6F"/>
                      <w:right w:val="single" w:sz="8" w:space="0" w:color="6B6C6F"/>
                      <w:insideH w:val="single" w:sz="8" w:space="0" w:color="6B6C6F"/>
                      <w:insideV w:val="single" w:sz="8" w:space="0" w:color="6B6C6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918"/>
                  </w:tblGrid>
                  <w:tr w:rsidR="007C11E0" w14:paraId="757CD9A3" w14:textId="77777777">
                    <w:trPr>
                      <w:trHeight w:val="337"/>
                    </w:trPr>
                    <w:tc>
                      <w:tcPr>
                        <w:tcW w:w="2918" w:type="dxa"/>
                        <w:shd w:val="clear" w:color="auto" w:fill="00B79D"/>
                      </w:tcPr>
                      <w:p w14:paraId="16EBF759" w14:textId="77777777" w:rsidR="007C11E0" w:rsidRDefault="00BD2932">
                        <w:pPr>
                          <w:pStyle w:val="TableParagraph"/>
                          <w:spacing w:before="42"/>
                          <w:ind w:left="94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Expressive Arts and Design</w:t>
                        </w:r>
                      </w:p>
                    </w:tc>
                  </w:tr>
                  <w:tr w:rsidR="007C11E0" w14:paraId="53FFE401" w14:textId="77777777">
                    <w:trPr>
                      <w:trHeight w:val="277"/>
                    </w:trPr>
                    <w:tc>
                      <w:tcPr>
                        <w:tcW w:w="2918" w:type="dxa"/>
                        <w:shd w:val="clear" w:color="auto" w:fill="74C9B6"/>
                      </w:tcPr>
                      <w:p w14:paraId="51B626EB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Creating with Materials</w:t>
                        </w:r>
                      </w:p>
                    </w:tc>
                  </w:tr>
                  <w:tr w:rsidR="007C11E0" w14:paraId="60FE1B66" w14:textId="77777777">
                    <w:trPr>
                      <w:trHeight w:val="1789"/>
                    </w:trPr>
                    <w:tc>
                      <w:tcPr>
                        <w:tcW w:w="2918" w:type="dxa"/>
                      </w:tcPr>
                      <w:p w14:paraId="1ADAE404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82"/>
                          </w:tabs>
                          <w:spacing w:before="80"/>
                          <w:ind w:right="43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Safely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use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explore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variety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 materials, tools and techniques, experimenting</w:t>
                        </w:r>
                        <w:r>
                          <w:rPr>
                            <w:color w:val="231F20"/>
                            <w:spacing w:val="-1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color w:val="231F20"/>
                            <w:spacing w:val="-1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colour,</w:t>
                        </w:r>
                        <w:r>
                          <w:rPr>
                            <w:color w:val="231F20"/>
                            <w:spacing w:val="-1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design, texture, form and</w:t>
                        </w:r>
                        <w:r>
                          <w:rPr>
                            <w:color w:val="231F20"/>
                            <w:spacing w:val="-2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function.</w:t>
                        </w:r>
                      </w:p>
                      <w:p w14:paraId="5A6A2546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82"/>
                          </w:tabs>
                          <w:spacing w:before="64"/>
                          <w:ind w:right="33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Share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creations,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explaining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 process they have</w:t>
                        </w:r>
                        <w:r>
                          <w:rPr>
                            <w:color w:val="231F20"/>
                            <w:spacing w:val="-2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used.</w:t>
                        </w:r>
                      </w:p>
                      <w:p w14:paraId="3524D4A2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82"/>
                          </w:tabs>
                          <w:spacing w:before="61"/>
                          <w:ind w:right="15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Make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use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props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materials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when role playing characters in narratives and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stories.</w:t>
                        </w:r>
                      </w:p>
                    </w:tc>
                  </w:tr>
                  <w:tr w:rsidR="007C11E0" w14:paraId="0969BE68" w14:textId="77777777">
                    <w:trPr>
                      <w:trHeight w:val="295"/>
                    </w:trPr>
                    <w:tc>
                      <w:tcPr>
                        <w:tcW w:w="2918" w:type="dxa"/>
                        <w:tcBorders>
                          <w:bottom w:val="nil"/>
                        </w:tcBorders>
                        <w:shd w:val="clear" w:color="auto" w:fill="74C9B6"/>
                      </w:tcPr>
                      <w:p w14:paraId="0F6DFC03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Being Imaginative and Expressive</w:t>
                        </w:r>
                      </w:p>
                    </w:tc>
                  </w:tr>
                  <w:tr w:rsidR="007C11E0" w14:paraId="12040C77" w14:textId="77777777">
                    <w:trPr>
                      <w:trHeight w:val="1791"/>
                    </w:trPr>
                    <w:tc>
                      <w:tcPr>
                        <w:tcW w:w="2918" w:type="dxa"/>
                        <w:tcBorders>
                          <w:top w:val="nil"/>
                        </w:tcBorders>
                      </w:tcPr>
                      <w:p w14:paraId="38BA61EA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282"/>
                          </w:tabs>
                          <w:spacing w:before="82"/>
                          <w:ind w:right="326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Invent,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adapt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recount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3"/>
                            <w:w w:val="105"/>
                            <w:sz w:val="14"/>
                          </w:rPr>
                          <w:t xml:space="preserve">narratives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stories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peers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</w:p>
                      <w:p w14:paraId="614B2872" w14:textId="77777777" w:rsidR="007C11E0" w:rsidRDefault="00BD2932">
                        <w:pPr>
                          <w:pStyle w:val="TableParagraph"/>
                          <w:spacing w:before="3"/>
                          <w:ind w:firstLine="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 teacher.</w:t>
                        </w:r>
                      </w:p>
                      <w:p w14:paraId="1B5B8079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282"/>
                          </w:tabs>
                          <w:spacing w:before="59"/>
                          <w:ind w:right="396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range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well-known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nursery rhymes and</w:t>
                        </w:r>
                        <w:r>
                          <w:rPr>
                            <w:color w:val="231F20"/>
                            <w:spacing w:val="-1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songs.</w:t>
                        </w:r>
                      </w:p>
                      <w:p w14:paraId="205C5A61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282"/>
                          </w:tabs>
                          <w:spacing w:before="61"/>
                          <w:ind w:right="43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Perform songs, rhymes, poems and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stories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others,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(when appropriate) try to move in time with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music.</w:t>
                        </w:r>
                      </w:p>
                    </w:tc>
                  </w:tr>
                </w:tbl>
                <w:p w14:paraId="405EE0CF" w14:textId="77777777" w:rsidR="007C11E0" w:rsidRDefault="007C11E0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pict w14:anchorId="5D2020CD">
          <v:shape id="_x0000_s1032" type="#_x0000_t202" style="position:absolute;left:0;text-align:left;margin-left:453.05pt;margin-top:295.5pt;width:169.55pt;height:229.45pt;z-index:25165721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6B6C6F"/>
                      <w:left w:val="single" w:sz="8" w:space="0" w:color="6B6C6F"/>
                      <w:bottom w:val="single" w:sz="8" w:space="0" w:color="6B6C6F"/>
                      <w:right w:val="single" w:sz="8" w:space="0" w:color="6B6C6F"/>
                      <w:insideH w:val="single" w:sz="8" w:space="0" w:color="6B6C6F"/>
                      <w:insideV w:val="single" w:sz="8" w:space="0" w:color="6B6C6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367"/>
                  </w:tblGrid>
                  <w:tr w:rsidR="007C11E0" w14:paraId="0C63D098" w14:textId="77777777">
                    <w:trPr>
                      <w:trHeight w:val="337"/>
                    </w:trPr>
                    <w:tc>
                      <w:tcPr>
                        <w:tcW w:w="3367" w:type="dxa"/>
                        <w:shd w:val="clear" w:color="auto" w:fill="F5822A"/>
                      </w:tcPr>
                      <w:p w14:paraId="34ED3DAC" w14:textId="77777777" w:rsidR="007C11E0" w:rsidRDefault="00BD2932">
                        <w:pPr>
                          <w:pStyle w:val="TableParagraph"/>
                          <w:spacing w:before="42"/>
                          <w:ind w:left="94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Mathematics</w:t>
                        </w:r>
                      </w:p>
                    </w:tc>
                  </w:tr>
                  <w:tr w:rsidR="007C11E0" w14:paraId="586B056F" w14:textId="77777777">
                    <w:trPr>
                      <w:trHeight w:val="277"/>
                    </w:trPr>
                    <w:tc>
                      <w:tcPr>
                        <w:tcW w:w="3367" w:type="dxa"/>
                        <w:shd w:val="clear" w:color="auto" w:fill="F9A465"/>
                      </w:tcPr>
                      <w:p w14:paraId="6C461A47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Number</w:t>
                        </w:r>
                      </w:p>
                    </w:tc>
                  </w:tr>
                  <w:tr w:rsidR="007C11E0" w14:paraId="5AB990BD" w14:textId="77777777">
                    <w:trPr>
                      <w:trHeight w:val="1619"/>
                    </w:trPr>
                    <w:tc>
                      <w:tcPr>
                        <w:tcW w:w="3367" w:type="dxa"/>
                      </w:tcPr>
                      <w:p w14:paraId="1CBC660B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282"/>
                          </w:tabs>
                          <w:spacing w:before="80"/>
                          <w:ind w:right="24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Have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deep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understanding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number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10, including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composition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each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number.</w:t>
                        </w:r>
                      </w:p>
                      <w:p w14:paraId="02A36AFF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282"/>
                          </w:tabs>
                          <w:spacing w:before="60"/>
                          <w:ind w:right="64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Subitise</w:t>
                        </w:r>
                        <w:r>
                          <w:rPr>
                            <w:color w:val="231F20"/>
                            <w:spacing w:val="-1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(recognise</w:t>
                        </w:r>
                        <w:r>
                          <w:rPr>
                            <w:color w:val="231F20"/>
                            <w:spacing w:val="-1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quantities</w:t>
                        </w:r>
                        <w:r>
                          <w:rPr>
                            <w:color w:val="231F20"/>
                            <w:spacing w:val="-1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without counting) up to</w:t>
                        </w:r>
                        <w:r>
                          <w:rPr>
                            <w:color w:val="231F20"/>
                            <w:spacing w:val="-2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5.</w:t>
                        </w:r>
                      </w:p>
                      <w:p w14:paraId="524C788D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282"/>
                          </w:tabs>
                          <w:spacing w:before="61"/>
                          <w:ind w:right="12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Automatically recall (without reference to rhymes,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counting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or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other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aids)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number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bonds up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5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(including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subtraction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facts)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some number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bonds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10,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including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double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facts.</w:t>
                        </w:r>
                      </w:p>
                    </w:tc>
                  </w:tr>
                  <w:tr w:rsidR="007C11E0" w14:paraId="44F77A1F" w14:textId="77777777">
                    <w:trPr>
                      <w:trHeight w:val="277"/>
                    </w:trPr>
                    <w:tc>
                      <w:tcPr>
                        <w:tcW w:w="3367" w:type="dxa"/>
                        <w:shd w:val="clear" w:color="auto" w:fill="F9A465"/>
                      </w:tcPr>
                      <w:p w14:paraId="1BF29980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Numerical Patterns</w:t>
                        </w:r>
                      </w:p>
                    </w:tc>
                  </w:tr>
                  <w:tr w:rsidR="007C11E0" w14:paraId="61DE5C72" w14:textId="77777777">
                    <w:trPr>
                      <w:trHeight w:val="1959"/>
                    </w:trPr>
                    <w:tc>
                      <w:tcPr>
                        <w:tcW w:w="3367" w:type="dxa"/>
                      </w:tcPr>
                      <w:p w14:paraId="6514E10F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82"/>
                          </w:tabs>
                          <w:spacing w:before="80"/>
                          <w:ind w:right="405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Verbally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count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beyond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20,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recognising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 pattern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counting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system.</w:t>
                        </w:r>
                      </w:p>
                      <w:p w14:paraId="6D0AE891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82"/>
                          </w:tabs>
                          <w:spacing w:before="60"/>
                          <w:ind w:right="35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Compare quantities up to 10 in different contexts,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recognising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when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one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quantity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is greater than, less than or the same as the other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quantity.</w:t>
                        </w:r>
                      </w:p>
                      <w:p w14:paraId="56890700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82"/>
                          </w:tabs>
                          <w:spacing w:before="65"/>
                          <w:ind w:right="24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Explore and represent patterns within numbers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up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10,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including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evens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odds, double facts and how quantities can be distributed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equally.</w:t>
                        </w:r>
                      </w:p>
                    </w:tc>
                  </w:tr>
                </w:tbl>
                <w:p w14:paraId="2A8D6C43" w14:textId="77777777" w:rsidR="007C11E0" w:rsidRDefault="007C11E0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>
        <w:rPr>
          <w:color w:val="292526"/>
        </w:rPr>
        <w:t>Early Learning Goals</w:t>
      </w:r>
    </w:p>
    <w:p w14:paraId="750F4B89" w14:textId="77777777" w:rsidR="007C11E0" w:rsidRDefault="00BD2932">
      <w:pPr>
        <w:spacing w:before="10"/>
        <w:rPr>
          <w:b/>
          <w:sz w:val="18"/>
        </w:rPr>
      </w:pPr>
      <w:r>
        <w:pict w14:anchorId="349734CA">
          <v:shape id="_x0000_s1031" type="#_x0000_t202" style="position:absolute;margin-left:28.35pt;margin-top:13.25pt;width:283.9pt;height:193.15pt;z-index:-25165824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6B6C6F"/>
                      <w:left w:val="single" w:sz="8" w:space="0" w:color="6B6C6F"/>
                      <w:bottom w:val="single" w:sz="8" w:space="0" w:color="6B6C6F"/>
                      <w:right w:val="single" w:sz="8" w:space="0" w:color="6B6C6F"/>
                      <w:insideH w:val="single" w:sz="8" w:space="0" w:color="6B6C6F"/>
                      <w:insideV w:val="single" w:sz="8" w:space="0" w:color="6B6C6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653"/>
                  </w:tblGrid>
                  <w:tr w:rsidR="007C11E0" w14:paraId="4978E9E6" w14:textId="77777777">
                    <w:trPr>
                      <w:trHeight w:val="337"/>
                    </w:trPr>
                    <w:tc>
                      <w:tcPr>
                        <w:tcW w:w="5653" w:type="dxa"/>
                        <w:shd w:val="clear" w:color="auto" w:fill="3EA0D9"/>
                      </w:tcPr>
                      <w:p w14:paraId="3E1F1517" w14:textId="77777777" w:rsidR="007C11E0" w:rsidRDefault="00BD2932">
                        <w:pPr>
                          <w:pStyle w:val="TableParagraph"/>
                          <w:spacing w:before="42"/>
                          <w:ind w:left="94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Communication and Language</w:t>
                        </w:r>
                      </w:p>
                    </w:tc>
                  </w:tr>
                  <w:tr w:rsidR="007C11E0" w14:paraId="4B187FF1" w14:textId="77777777">
                    <w:trPr>
                      <w:trHeight w:val="277"/>
                    </w:trPr>
                    <w:tc>
                      <w:tcPr>
                        <w:tcW w:w="5653" w:type="dxa"/>
                        <w:shd w:val="clear" w:color="auto" w:fill="7EB6E3"/>
                      </w:tcPr>
                      <w:p w14:paraId="3EB1EE87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Listening, Attention and Understanding</w:t>
                        </w:r>
                      </w:p>
                    </w:tc>
                  </w:tr>
                  <w:tr w:rsidR="007C11E0" w14:paraId="04C3CB56" w14:textId="77777777">
                    <w:trPr>
                      <w:trHeight w:val="1426"/>
                    </w:trPr>
                    <w:tc>
                      <w:tcPr>
                        <w:tcW w:w="5653" w:type="dxa"/>
                      </w:tcPr>
                      <w:p w14:paraId="05F124A9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82"/>
                          </w:tabs>
                          <w:spacing w:before="80"/>
                          <w:ind w:right="33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Listen attentively and respond to what they hear with relevant questions, comments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actions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when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being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read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during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whole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class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discussions and small group</w:t>
                        </w:r>
                        <w:r>
                          <w:rPr>
                            <w:color w:val="231F20"/>
                            <w:spacing w:val="-2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interactions.</w:t>
                        </w:r>
                      </w:p>
                      <w:p w14:paraId="0F180E49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82"/>
                          </w:tabs>
                          <w:spacing w:before="51"/>
                          <w:ind w:right="38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Make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comments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about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what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they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have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heard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ask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questions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clarify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 understanding.</w:t>
                        </w:r>
                      </w:p>
                      <w:p w14:paraId="28E8C469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82"/>
                          </w:tabs>
                          <w:spacing w:before="49"/>
                          <w:ind w:right="21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Hold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conversation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when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engaged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back-and-forth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exchanges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teacher and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peers.</w:t>
                        </w:r>
                      </w:p>
                    </w:tc>
                  </w:tr>
                  <w:tr w:rsidR="007C11E0" w14:paraId="7FA4A1C3" w14:textId="77777777">
                    <w:trPr>
                      <w:trHeight w:val="277"/>
                    </w:trPr>
                    <w:tc>
                      <w:tcPr>
                        <w:tcW w:w="5653" w:type="dxa"/>
                        <w:shd w:val="clear" w:color="auto" w:fill="7EB6E3"/>
                      </w:tcPr>
                      <w:p w14:paraId="665C57E4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Speaking</w:t>
                        </w:r>
                      </w:p>
                    </w:tc>
                  </w:tr>
                  <w:tr w:rsidR="007C11E0" w14:paraId="51074C2C" w14:textId="77777777">
                    <w:trPr>
                      <w:trHeight w:val="1426"/>
                    </w:trPr>
                    <w:tc>
                      <w:tcPr>
                        <w:tcW w:w="5653" w:type="dxa"/>
                      </w:tcPr>
                      <w:p w14:paraId="69DEB12B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282"/>
                          </w:tabs>
                          <w:spacing w:before="80"/>
                          <w:ind w:right="33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Participate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small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group,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class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one-to-one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discussions,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offering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own ideas,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using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recently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introduced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vocabulary.</w:t>
                        </w:r>
                      </w:p>
                      <w:p w14:paraId="1F3FBE3A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282"/>
                          </w:tabs>
                          <w:spacing w:before="4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Offer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explanations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for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why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things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might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happen,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making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use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recently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introduced</w:t>
                        </w:r>
                      </w:p>
                      <w:p w14:paraId="6B71775B" w14:textId="77777777" w:rsidR="007C11E0" w:rsidRDefault="00BD2932">
                        <w:pPr>
                          <w:pStyle w:val="TableParagraph"/>
                          <w:spacing w:before="2"/>
                          <w:ind w:firstLine="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vocabulary from stories, non-fiction, rhymes and poems when appropriate.</w:t>
                        </w:r>
                      </w:p>
                      <w:p w14:paraId="7AFCD86A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282"/>
                          </w:tabs>
                          <w:spacing w:before="47"/>
                          <w:ind w:right="234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Express their ideas and feelings about their experiences using full sentences, including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use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past,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present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future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tenses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making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use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conjunctions, with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modelling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support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from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teacher.</w:t>
                        </w:r>
                      </w:p>
                    </w:tc>
                  </w:tr>
                </w:tbl>
                <w:p w14:paraId="200222F5" w14:textId="77777777" w:rsidR="007C11E0" w:rsidRDefault="007C11E0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27D0EB79">
          <v:shape id="_x0000_s1030" type="#_x0000_t202" style="position:absolute;margin-left:320.8pt;margin-top:13.25pt;width:301.85pt;height:233.55pt;z-index:-251657216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6B6C6F"/>
                      <w:left w:val="single" w:sz="8" w:space="0" w:color="6B6C6F"/>
                      <w:bottom w:val="single" w:sz="8" w:space="0" w:color="6B6C6F"/>
                      <w:right w:val="single" w:sz="8" w:space="0" w:color="6B6C6F"/>
                      <w:insideH w:val="single" w:sz="8" w:space="0" w:color="6B6C6F"/>
                      <w:insideV w:val="single" w:sz="8" w:space="0" w:color="6B6C6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012"/>
                  </w:tblGrid>
                  <w:tr w:rsidR="007C11E0" w14:paraId="7BFDB1E6" w14:textId="77777777">
                    <w:trPr>
                      <w:trHeight w:val="337"/>
                    </w:trPr>
                    <w:tc>
                      <w:tcPr>
                        <w:tcW w:w="6012" w:type="dxa"/>
                        <w:shd w:val="clear" w:color="auto" w:fill="E12F65"/>
                      </w:tcPr>
                      <w:p w14:paraId="64A3D3B5" w14:textId="77777777" w:rsidR="007C11E0" w:rsidRDefault="00BD2932">
                        <w:pPr>
                          <w:pStyle w:val="TableParagraph"/>
                          <w:spacing w:before="42"/>
                          <w:ind w:left="94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Personal, Social and Emotional Development</w:t>
                        </w:r>
                      </w:p>
                    </w:tc>
                  </w:tr>
                  <w:tr w:rsidR="007C11E0" w14:paraId="3A796909" w14:textId="77777777">
                    <w:trPr>
                      <w:trHeight w:val="277"/>
                    </w:trPr>
                    <w:tc>
                      <w:tcPr>
                        <w:tcW w:w="6012" w:type="dxa"/>
                        <w:shd w:val="clear" w:color="auto" w:fill="E87788"/>
                      </w:tcPr>
                      <w:p w14:paraId="4E9EBB04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Self-Regulation</w:t>
                        </w:r>
                      </w:p>
                    </w:tc>
                  </w:tr>
                  <w:tr w:rsidR="007C11E0" w14:paraId="7F657249" w14:textId="77777777">
                    <w:trPr>
                      <w:trHeight w:val="1449"/>
                    </w:trPr>
                    <w:tc>
                      <w:tcPr>
                        <w:tcW w:w="6012" w:type="dxa"/>
                      </w:tcPr>
                      <w:p w14:paraId="5EBF5D47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282"/>
                          </w:tabs>
                          <w:spacing w:before="80"/>
                          <w:ind w:right="202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Show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understanding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own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feelings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those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others,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begin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regulate their behaviour</w:t>
                        </w:r>
                        <w:r>
                          <w:rPr>
                            <w:color w:val="231F20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accordingly.</w:t>
                        </w:r>
                      </w:p>
                      <w:p w14:paraId="6E6A52EB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282"/>
                          </w:tabs>
                          <w:spacing w:before="60"/>
                          <w:ind w:right="34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Set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work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towards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simple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goals,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being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able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wait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for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what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they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want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control their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immediate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impulses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when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appropriate.</w:t>
                        </w:r>
                      </w:p>
                      <w:p w14:paraId="7FFBF14F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282"/>
                          </w:tabs>
                          <w:spacing w:before="61"/>
                          <w:ind w:right="30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Give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focused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attention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what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teacher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says,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responding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appropriately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even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when engaged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activity,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show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ability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follow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instructions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involving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several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ideas or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actions.</w:t>
                        </w:r>
                      </w:p>
                    </w:tc>
                  </w:tr>
                  <w:tr w:rsidR="007C11E0" w14:paraId="785CD332" w14:textId="77777777">
                    <w:trPr>
                      <w:trHeight w:val="277"/>
                    </w:trPr>
                    <w:tc>
                      <w:tcPr>
                        <w:tcW w:w="6012" w:type="dxa"/>
                        <w:shd w:val="clear" w:color="auto" w:fill="E87788"/>
                      </w:tcPr>
                      <w:p w14:paraId="71DE4DD5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Managing Self</w:t>
                        </w:r>
                      </w:p>
                    </w:tc>
                  </w:tr>
                  <w:tr w:rsidR="007C11E0" w14:paraId="22C543F8" w14:textId="77777777">
                    <w:trPr>
                      <w:trHeight w:val="1109"/>
                    </w:trPr>
                    <w:tc>
                      <w:tcPr>
                        <w:tcW w:w="6012" w:type="dxa"/>
                      </w:tcPr>
                      <w:p w14:paraId="1C1F17E2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282"/>
                          </w:tabs>
                          <w:spacing w:before="8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Be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confident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try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new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activities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show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independence,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resilience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perseverance</w:t>
                        </w:r>
                      </w:p>
                      <w:p w14:paraId="6FE3F02C" w14:textId="77777777" w:rsidR="007C11E0" w:rsidRDefault="00BD2932">
                        <w:pPr>
                          <w:pStyle w:val="TableParagraph"/>
                          <w:spacing w:before="2"/>
                          <w:ind w:firstLine="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 the face of challenge.</w:t>
                        </w:r>
                      </w:p>
                      <w:p w14:paraId="1681B53C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282"/>
                          </w:tabs>
                          <w:spacing w:before="5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Explain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reasons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for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rules,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know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right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from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wrong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try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w w:val="105"/>
                            <w:sz w:val="14"/>
                          </w:rPr>
                          <w:t>behave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3"/>
                            <w:w w:val="105"/>
                            <w:sz w:val="14"/>
                          </w:rPr>
                          <w:t>accordingly.</w:t>
                        </w:r>
                      </w:p>
                      <w:p w14:paraId="09126BFB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282"/>
                          </w:tabs>
                          <w:spacing w:before="59"/>
                          <w:ind w:right="323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Manage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own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basic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hygiene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personal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needs,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including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dressing,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going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 toilet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understanding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importance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healthy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food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choices.</w:t>
                        </w:r>
                      </w:p>
                    </w:tc>
                  </w:tr>
                  <w:tr w:rsidR="007C11E0" w14:paraId="4F77D5EF" w14:textId="77777777">
                    <w:trPr>
                      <w:trHeight w:val="277"/>
                    </w:trPr>
                    <w:tc>
                      <w:tcPr>
                        <w:tcW w:w="6012" w:type="dxa"/>
                        <w:shd w:val="clear" w:color="auto" w:fill="E87788"/>
                      </w:tcPr>
                      <w:p w14:paraId="04CD3506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Building Relationships</w:t>
                        </w:r>
                      </w:p>
                    </w:tc>
                  </w:tr>
                  <w:tr w:rsidR="007C11E0" w14:paraId="019269B0" w14:textId="77777777">
                    <w:trPr>
                      <w:trHeight w:val="784"/>
                    </w:trPr>
                    <w:tc>
                      <w:tcPr>
                        <w:tcW w:w="6012" w:type="dxa"/>
                      </w:tcPr>
                      <w:p w14:paraId="435718DA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282"/>
                          </w:tabs>
                          <w:spacing w:before="8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Work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play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cooperatively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take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turns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others.</w:t>
                        </w:r>
                      </w:p>
                      <w:p w14:paraId="7F6133AA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282"/>
                          </w:tabs>
                          <w:spacing w:before="5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Form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positive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attachments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adults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friendships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with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peers.</w:t>
                        </w:r>
                      </w:p>
                      <w:p w14:paraId="4F08041B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282"/>
                          </w:tabs>
                          <w:spacing w:before="59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Show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sensitivity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their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own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others’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needs.</w:t>
                        </w:r>
                      </w:p>
                    </w:tc>
                  </w:tr>
                </w:tbl>
                <w:p w14:paraId="68ED2B4C" w14:textId="77777777" w:rsidR="007C11E0" w:rsidRDefault="007C11E0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14E63C61">
          <v:shape id="_x0000_s1029" type="#_x0000_t202" style="position:absolute;margin-left:631.65pt;margin-top:13.25pt;width:180.9pt;height:171.15pt;z-index:-25165619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6B6C6F"/>
                      <w:left w:val="single" w:sz="8" w:space="0" w:color="6B6C6F"/>
                      <w:bottom w:val="single" w:sz="8" w:space="0" w:color="6B6C6F"/>
                      <w:right w:val="single" w:sz="8" w:space="0" w:color="6B6C6F"/>
                      <w:insideH w:val="single" w:sz="8" w:space="0" w:color="6B6C6F"/>
                      <w:insideV w:val="single" w:sz="8" w:space="0" w:color="6B6C6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593"/>
                  </w:tblGrid>
                  <w:tr w:rsidR="007C11E0" w14:paraId="6ECD1E79" w14:textId="77777777">
                    <w:trPr>
                      <w:trHeight w:val="337"/>
                    </w:trPr>
                    <w:tc>
                      <w:tcPr>
                        <w:tcW w:w="3593" w:type="dxa"/>
                        <w:shd w:val="clear" w:color="auto" w:fill="F0C756"/>
                      </w:tcPr>
                      <w:p w14:paraId="21AFC2B3" w14:textId="77777777" w:rsidR="007C11E0" w:rsidRDefault="00BD2932">
                        <w:pPr>
                          <w:pStyle w:val="TableParagraph"/>
                          <w:spacing w:before="42"/>
                          <w:ind w:left="94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Physical Development</w:t>
                        </w:r>
                      </w:p>
                    </w:tc>
                  </w:tr>
                  <w:tr w:rsidR="007C11E0" w14:paraId="616DA393" w14:textId="77777777">
                    <w:trPr>
                      <w:trHeight w:val="277"/>
                    </w:trPr>
                    <w:tc>
                      <w:tcPr>
                        <w:tcW w:w="3593" w:type="dxa"/>
                        <w:shd w:val="clear" w:color="auto" w:fill="F3D179"/>
                      </w:tcPr>
                      <w:p w14:paraId="4E16F2CE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Gross Motor Skills</w:t>
                        </w:r>
                      </w:p>
                    </w:tc>
                  </w:tr>
                  <w:tr w:rsidR="007C11E0" w14:paraId="7AF3D15C" w14:textId="77777777">
                    <w:trPr>
                      <w:trHeight w:val="1279"/>
                    </w:trPr>
                    <w:tc>
                      <w:tcPr>
                        <w:tcW w:w="3593" w:type="dxa"/>
                      </w:tcPr>
                      <w:p w14:paraId="462916F8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val="left" w:pos="282"/>
                          </w:tabs>
                          <w:spacing w:before="80"/>
                          <w:ind w:right="566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Negotiate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space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obstacles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safely,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with consideration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for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themselves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others.</w:t>
                        </w:r>
                      </w:p>
                      <w:p w14:paraId="3162F665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val="left" w:pos="282"/>
                          </w:tabs>
                          <w:spacing w:before="60"/>
                          <w:ind w:right="198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Demonstrate</w:t>
                        </w:r>
                        <w:r>
                          <w:rPr>
                            <w:color w:val="231F20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strength,</w:t>
                        </w:r>
                        <w:r>
                          <w:rPr>
                            <w:color w:val="231F20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balance</w:t>
                        </w:r>
                        <w:r>
                          <w:rPr>
                            <w:color w:val="231F20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coordination when</w:t>
                        </w:r>
                        <w:r>
                          <w:rPr>
                            <w:color w:val="231F20"/>
                            <w:spacing w:val="-8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playing.</w:t>
                        </w:r>
                      </w:p>
                      <w:p w14:paraId="3C93536A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val="left" w:pos="282"/>
                          </w:tabs>
                          <w:spacing w:before="61"/>
                          <w:ind w:right="407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Move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energetically,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such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as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running,</w:t>
                        </w:r>
                        <w:r>
                          <w:rPr>
                            <w:color w:val="231F20"/>
                            <w:spacing w:val="-15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jumping, dancing,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hopping,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skipping</w:t>
                        </w:r>
                        <w:r>
                          <w:rPr>
                            <w:color w:val="231F20"/>
                            <w:spacing w:val="-9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climbing.</w:t>
                        </w:r>
                      </w:p>
                    </w:tc>
                  </w:tr>
                  <w:tr w:rsidR="007C11E0" w14:paraId="688E7D24" w14:textId="77777777">
                    <w:trPr>
                      <w:trHeight w:val="277"/>
                    </w:trPr>
                    <w:tc>
                      <w:tcPr>
                        <w:tcW w:w="3593" w:type="dxa"/>
                        <w:shd w:val="clear" w:color="auto" w:fill="F3D179"/>
                      </w:tcPr>
                      <w:p w14:paraId="76B3BE0A" w14:textId="77777777" w:rsidR="007C11E0" w:rsidRDefault="00BD2932">
                        <w:pPr>
                          <w:pStyle w:val="TableParagraph"/>
                          <w:ind w:left="94" w:firstLine="0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Fine Motor Skills</w:t>
                        </w:r>
                      </w:p>
                    </w:tc>
                  </w:tr>
                  <w:tr w:rsidR="007C11E0" w14:paraId="59558A58" w14:textId="77777777">
                    <w:trPr>
                      <w:trHeight w:val="1134"/>
                    </w:trPr>
                    <w:tc>
                      <w:tcPr>
                        <w:tcW w:w="3593" w:type="dxa"/>
                      </w:tcPr>
                      <w:p w14:paraId="3D63C37E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val="left" w:pos="171"/>
                          </w:tabs>
                          <w:spacing w:before="80"/>
                          <w:ind w:right="239" w:hanging="282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Hold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pencil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effectively</w:t>
                        </w:r>
                        <w:r>
                          <w:rPr>
                            <w:color w:val="231F20"/>
                            <w:spacing w:val="-14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preparation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for</w:t>
                        </w:r>
                        <w:r>
                          <w:rPr>
                            <w:color w:val="231F20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fluent</w:t>
                        </w:r>
                      </w:p>
                      <w:p w14:paraId="374F8474" w14:textId="77777777" w:rsidR="007C11E0" w:rsidRDefault="00BD2932">
                        <w:pPr>
                          <w:pStyle w:val="TableParagraph"/>
                          <w:spacing w:before="2"/>
                          <w:ind w:left="0" w:right="168" w:firstLine="0"/>
                          <w:jc w:val="righ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writing – using the tripod grip in almost all cases.</w:t>
                        </w:r>
                      </w:p>
                      <w:p w14:paraId="00991B27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val="left" w:pos="282"/>
                          </w:tabs>
                          <w:spacing w:before="58"/>
                          <w:ind w:right="390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Use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range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of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small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tools,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including</w:t>
                        </w:r>
                        <w:r>
                          <w:rPr>
                            <w:color w:val="231F20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scissors, paintbrushes and</w:t>
                        </w:r>
                        <w:r>
                          <w:rPr>
                            <w:color w:val="231F20"/>
                            <w:spacing w:val="-1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cutlery.</w:t>
                        </w:r>
                      </w:p>
                      <w:p w14:paraId="0CB365D0" w14:textId="77777777" w:rsidR="007C11E0" w:rsidRDefault="00BD2932"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val="left" w:pos="282"/>
                          </w:tabs>
                          <w:spacing w:before="6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Begin</w:t>
                        </w:r>
                        <w:r>
                          <w:rPr>
                            <w:color w:val="231F20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to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show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accuracy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and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care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when</w:t>
                        </w:r>
                        <w:r>
                          <w:rPr>
                            <w:color w:val="231F20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w w:val="105"/>
                            <w:sz w:val="14"/>
                          </w:rPr>
                          <w:t>drawing.</w:t>
                        </w:r>
                      </w:p>
                    </w:tc>
                  </w:tr>
                </w:tbl>
                <w:p w14:paraId="41A936A3" w14:textId="77777777" w:rsidR="007C11E0" w:rsidRDefault="007C11E0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66D1CEC3" w14:textId="77777777" w:rsidR="007C11E0" w:rsidRDefault="007C11E0">
      <w:pPr>
        <w:rPr>
          <w:b/>
          <w:sz w:val="20"/>
        </w:rPr>
      </w:pPr>
    </w:p>
    <w:p w14:paraId="19F602C2" w14:textId="77777777" w:rsidR="007C11E0" w:rsidRDefault="007C11E0">
      <w:pPr>
        <w:rPr>
          <w:b/>
          <w:sz w:val="20"/>
        </w:rPr>
      </w:pPr>
    </w:p>
    <w:p w14:paraId="0DD47FE1" w14:textId="77777777" w:rsidR="007C11E0" w:rsidRDefault="007C11E0">
      <w:pPr>
        <w:rPr>
          <w:b/>
          <w:sz w:val="20"/>
        </w:rPr>
      </w:pPr>
    </w:p>
    <w:p w14:paraId="2C3AA571" w14:textId="77777777" w:rsidR="007C11E0" w:rsidRDefault="007C11E0">
      <w:pPr>
        <w:rPr>
          <w:b/>
          <w:sz w:val="20"/>
        </w:rPr>
      </w:pPr>
    </w:p>
    <w:p w14:paraId="60E9BD8F" w14:textId="77777777" w:rsidR="007C11E0" w:rsidRDefault="007C11E0">
      <w:pPr>
        <w:rPr>
          <w:b/>
          <w:sz w:val="20"/>
        </w:rPr>
      </w:pPr>
    </w:p>
    <w:p w14:paraId="021A0B2B" w14:textId="77777777" w:rsidR="007C11E0" w:rsidRDefault="007C11E0">
      <w:pPr>
        <w:rPr>
          <w:b/>
          <w:sz w:val="20"/>
        </w:rPr>
      </w:pPr>
    </w:p>
    <w:p w14:paraId="3C2B1988" w14:textId="77777777" w:rsidR="007C11E0" w:rsidRDefault="007C11E0">
      <w:pPr>
        <w:rPr>
          <w:b/>
          <w:sz w:val="20"/>
        </w:rPr>
      </w:pPr>
    </w:p>
    <w:p w14:paraId="5C7F56FD" w14:textId="77777777" w:rsidR="007C11E0" w:rsidRDefault="007C11E0">
      <w:pPr>
        <w:rPr>
          <w:b/>
          <w:sz w:val="20"/>
        </w:rPr>
      </w:pPr>
    </w:p>
    <w:p w14:paraId="1C391DED" w14:textId="77777777" w:rsidR="007C11E0" w:rsidRDefault="007C11E0">
      <w:pPr>
        <w:rPr>
          <w:b/>
          <w:sz w:val="20"/>
        </w:rPr>
      </w:pPr>
    </w:p>
    <w:p w14:paraId="563DC3CB" w14:textId="77777777" w:rsidR="007C11E0" w:rsidRDefault="007C11E0">
      <w:pPr>
        <w:rPr>
          <w:b/>
          <w:sz w:val="20"/>
        </w:rPr>
      </w:pPr>
    </w:p>
    <w:p w14:paraId="1A8D3384" w14:textId="77777777" w:rsidR="007C11E0" w:rsidRDefault="007C11E0">
      <w:pPr>
        <w:rPr>
          <w:b/>
          <w:sz w:val="20"/>
        </w:rPr>
      </w:pPr>
    </w:p>
    <w:p w14:paraId="35FE1097" w14:textId="77777777" w:rsidR="007C11E0" w:rsidRDefault="007C11E0">
      <w:pPr>
        <w:rPr>
          <w:b/>
          <w:sz w:val="20"/>
        </w:rPr>
      </w:pPr>
    </w:p>
    <w:p w14:paraId="6ECF4F30" w14:textId="77777777" w:rsidR="007C11E0" w:rsidRDefault="007C11E0">
      <w:pPr>
        <w:rPr>
          <w:b/>
          <w:sz w:val="20"/>
        </w:rPr>
      </w:pPr>
    </w:p>
    <w:p w14:paraId="221DD894" w14:textId="77777777" w:rsidR="007C11E0" w:rsidRDefault="007C11E0">
      <w:pPr>
        <w:rPr>
          <w:b/>
          <w:sz w:val="20"/>
        </w:rPr>
      </w:pPr>
    </w:p>
    <w:p w14:paraId="6E0A6E38" w14:textId="77777777" w:rsidR="007C11E0" w:rsidRDefault="007C11E0">
      <w:pPr>
        <w:rPr>
          <w:b/>
          <w:sz w:val="20"/>
        </w:rPr>
      </w:pPr>
    </w:p>
    <w:p w14:paraId="21334CFC" w14:textId="77777777" w:rsidR="007C11E0" w:rsidRDefault="007C11E0">
      <w:pPr>
        <w:rPr>
          <w:b/>
          <w:sz w:val="20"/>
        </w:rPr>
      </w:pPr>
    </w:p>
    <w:p w14:paraId="481D3617" w14:textId="77777777" w:rsidR="007C11E0" w:rsidRDefault="007C11E0">
      <w:pPr>
        <w:rPr>
          <w:b/>
          <w:sz w:val="20"/>
        </w:rPr>
      </w:pPr>
    </w:p>
    <w:p w14:paraId="23B0E254" w14:textId="77777777" w:rsidR="007C11E0" w:rsidRDefault="007C11E0">
      <w:pPr>
        <w:rPr>
          <w:b/>
          <w:sz w:val="20"/>
        </w:rPr>
      </w:pPr>
    </w:p>
    <w:p w14:paraId="53E77F6A" w14:textId="77777777" w:rsidR="007C11E0" w:rsidRDefault="007C11E0">
      <w:pPr>
        <w:rPr>
          <w:b/>
          <w:sz w:val="20"/>
        </w:rPr>
      </w:pPr>
    </w:p>
    <w:p w14:paraId="730FE99C" w14:textId="6103AE08" w:rsidR="007C11E0" w:rsidRDefault="007C11E0">
      <w:pPr>
        <w:spacing w:before="1"/>
        <w:rPr>
          <w:b/>
          <w:sz w:val="25"/>
        </w:rPr>
      </w:pPr>
    </w:p>
    <w:sectPr w:rsidR="007C11E0">
      <w:footerReference w:type="default" r:id="rId7"/>
      <w:type w:val="continuous"/>
      <w:pgSz w:w="16840" w:h="11910" w:orient="landscape"/>
      <w:pgMar w:top="320" w:right="48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66A79" w14:textId="77777777" w:rsidR="00BD2932" w:rsidRDefault="00BD2932" w:rsidP="00FF1200">
      <w:r>
        <w:separator/>
      </w:r>
    </w:p>
  </w:endnote>
  <w:endnote w:type="continuationSeparator" w:id="0">
    <w:p w14:paraId="012A6E86" w14:textId="77777777" w:rsidR="00BD2932" w:rsidRDefault="00BD2932" w:rsidP="00FF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0DCBF000-7C98-4527-A2D0-E6445B911D39}"/>
    <w:embedBold r:id="rId2" w:fontKey="{D49830EA-6F1F-44D1-B4D4-D172F53A09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390D332-F937-4AD9-8597-63BB1D1D36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4D08F5E-E58A-47F8-BF71-52D3E1B91F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E96E" w14:textId="2FB6C3CD" w:rsidR="00FF1200" w:rsidRDefault="00FF1200">
    <w:pPr>
      <w:pStyle w:val="Footer"/>
    </w:pPr>
    <w:r>
      <w:rPr>
        <w:noProof/>
      </w:rPr>
      <w:pict w14:anchorId="5FA70A49">
        <v:group id="_x0000_s2053" style="position:absolute;margin-left:23.25pt;margin-top:-2.6pt;width:787.25pt;height:36.5pt;z-index:-251658240;mso-wrap-distance-left:0;mso-wrap-distance-right:0;mso-position-horizontal-relative:page" coordorigin="567,341" coordsize="15745,7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566;top:341;width:15745;height:730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14389;top:657;width:1137;height:179" filled="f" stroked="f">
            <v:textbox inset="0,0,0,0">
              <w:txbxContent>
                <w:p w14:paraId="539EAD44" w14:textId="77777777" w:rsidR="00FF1200" w:rsidRDefault="00FF1200" w:rsidP="00FF1200">
                  <w:pPr>
                    <w:spacing w:line="179" w:lineRule="exact"/>
                    <w:rPr>
                      <w:b/>
                      <w:sz w:val="15"/>
                    </w:rPr>
                  </w:pPr>
                  <w:hyperlink r:id="rId2">
                    <w:r>
                      <w:rPr>
                        <w:b/>
                        <w:color w:val="292526"/>
                        <w:sz w:val="15"/>
                      </w:rPr>
                      <w:t>visit twinkl.com</w:t>
                    </w:r>
                  </w:hyperlink>
                </w:p>
              </w:txbxContent>
            </v:textbox>
          </v:shape>
          <w10:wrap type="topAndBottom" anchorx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972DD8" w14:textId="77777777" w:rsidR="00BD2932" w:rsidRDefault="00BD2932" w:rsidP="00FF1200">
      <w:r>
        <w:separator/>
      </w:r>
    </w:p>
  </w:footnote>
  <w:footnote w:type="continuationSeparator" w:id="0">
    <w:p w14:paraId="2D3ABDFB" w14:textId="77777777" w:rsidR="00BD2932" w:rsidRDefault="00BD2932" w:rsidP="00FF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275FB"/>
    <w:multiLevelType w:val="hybridMultilevel"/>
    <w:tmpl w:val="F1C0F924"/>
    <w:lvl w:ilvl="0" w:tplc="A0E27780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E98C472C">
      <w:numFmt w:val="bullet"/>
      <w:lvlText w:val="•"/>
      <w:lvlJc w:val="left"/>
      <w:pPr>
        <w:ind w:left="815" w:hanging="171"/>
      </w:pPr>
      <w:rPr>
        <w:rFonts w:hint="default"/>
        <w:lang w:val="en-GB" w:eastAsia="en-US" w:bidi="ar-SA"/>
      </w:rPr>
    </w:lvl>
    <w:lvl w:ilvl="2" w:tplc="B76A0932">
      <w:numFmt w:val="bullet"/>
      <w:lvlText w:val="•"/>
      <w:lvlJc w:val="left"/>
      <w:pPr>
        <w:ind w:left="1350" w:hanging="171"/>
      </w:pPr>
      <w:rPr>
        <w:rFonts w:hint="default"/>
        <w:lang w:val="en-GB" w:eastAsia="en-US" w:bidi="ar-SA"/>
      </w:rPr>
    </w:lvl>
    <w:lvl w:ilvl="3" w:tplc="0512E148">
      <w:numFmt w:val="bullet"/>
      <w:lvlText w:val="•"/>
      <w:lvlJc w:val="left"/>
      <w:pPr>
        <w:ind w:left="1885" w:hanging="171"/>
      </w:pPr>
      <w:rPr>
        <w:rFonts w:hint="default"/>
        <w:lang w:val="en-GB" w:eastAsia="en-US" w:bidi="ar-SA"/>
      </w:rPr>
    </w:lvl>
    <w:lvl w:ilvl="4" w:tplc="0960E3C0">
      <w:numFmt w:val="bullet"/>
      <w:lvlText w:val="•"/>
      <w:lvlJc w:val="left"/>
      <w:pPr>
        <w:ind w:left="2421" w:hanging="171"/>
      </w:pPr>
      <w:rPr>
        <w:rFonts w:hint="default"/>
        <w:lang w:val="en-GB" w:eastAsia="en-US" w:bidi="ar-SA"/>
      </w:rPr>
    </w:lvl>
    <w:lvl w:ilvl="5" w:tplc="CEF0658A">
      <w:numFmt w:val="bullet"/>
      <w:lvlText w:val="•"/>
      <w:lvlJc w:val="left"/>
      <w:pPr>
        <w:ind w:left="2956" w:hanging="171"/>
      </w:pPr>
      <w:rPr>
        <w:rFonts w:hint="default"/>
        <w:lang w:val="en-GB" w:eastAsia="en-US" w:bidi="ar-SA"/>
      </w:rPr>
    </w:lvl>
    <w:lvl w:ilvl="6" w:tplc="DFB4BE26">
      <w:numFmt w:val="bullet"/>
      <w:lvlText w:val="•"/>
      <w:lvlJc w:val="left"/>
      <w:pPr>
        <w:ind w:left="3491" w:hanging="171"/>
      </w:pPr>
      <w:rPr>
        <w:rFonts w:hint="default"/>
        <w:lang w:val="en-GB" w:eastAsia="en-US" w:bidi="ar-SA"/>
      </w:rPr>
    </w:lvl>
    <w:lvl w:ilvl="7" w:tplc="33A0FC74">
      <w:numFmt w:val="bullet"/>
      <w:lvlText w:val="•"/>
      <w:lvlJc w:val="left"/>
      <w:pPr>
        <w:ind w:left="4027" w:hanging="171"/>
      </w:pPr>
      <w:rPr>
        <w:rFonts w:hint="default"/>
        <w:lang w:val="en-GB" w:eastAsia="en-US" w:bidi="ar-SA"/>
      </w:rPr>
    </w:lvl>
    <w:lvl w:ilvl="8" w:tplc="991AEF06">
      <w:numFmt w:val="bullet"/>
      <w:lvlText w:val="•"/>
      <w:lvlJc w:val="left"/>
      <w:pPr>
        <w:ind w:left="4562" w:hanging="171"/>
      </w:pPr>
      <w:rPr>
        <w:rFonts w:hint="default"/>
        <w:lang w:val="en-GB" w:eastAsia="en-US" w:bidi="ar-SA"/>
      </w:rPr>
    </w:lvl>
  </w:abstractNum>
  <w:abstractNum w:abstractNumId="1" w15:restartNumberingAfterBreak="0">
    <w:nsid w:val="14250CAB"/>
    <w:multiLevelType w:val="hybridMultilevel"/>
    <w:tmpl w:val="40F0A3DE"/>
    <w:lvl w:ilvl="0" w:tplc="1C7AC9C4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1D8AA444">
      <w:numFmt w:val="bullet"/>
      <w:lvlText w:val="•"/>
      <w:lvlJc w:val="left"/>
      <w:pPr>
        <w:ind w:left="851" w:hanging="171"/>
      </w:pPr>
      <w:rPr>
        <w:rFonts w:hint="default"/>
        <w:lang w:val="en-GB" w:eastAsia="en-US" w:bidi="ar-SA"/>
      </w:rPr>
    </w:lvl>
    <w:lvl w:ilvl="2" w:tplc="6C625352">
      <w:numFmt w:val="bullet"/>
      <w:lvlText w:val="•"/>
      <w:lvlJc w:val="left"/>
      <w:pPr>
        <w:ind w:left="1422" w:hanging="171"/>
      </w:pPr>
      <w:rPr>
        <w:rFonts w:hint="default"/>
        <w:lang w:val="en-GB" w:eastAsia="en-US" w:bidi="ar-SA"/>
      </w:rPr>
    </w:lvl>
    <w:lvl w:ilvl="3" w:tplc="FB685448">
      <w:numFmt w:val="bullet"/>
      <w:lvlText w:val="•"/>
      <w:lvlJc w:val="left"/>
      <w:pPr>
        <w:ind w:left="1993" w:hanging="171"/>
      </w:pPr>
      <w:rPr>
        <w:rFonts w:hint="default"/>
        <w:lang w:val="en-GB" w:eastAsia="en-US" w:bidi="ar-SA"/>
      </w:rPr>
    </w:lvl>
    <w:lvl w:ilvl="4" w:tplc="B6D8F86E">
      <w:numFmt w:val="bullet"/>
      <w:lvlText w:val="•"/>
      <w:lvlJc w:val="left"/>
      <w:pPr>
        <w:ind w:left="2564" w:hanging="171"/>
      </w:pPr>
      <w:rPr>
        <w:rFonts w:hint="default"/>
        <w:lang w:val="en-GB" w:eastAsia="en-US" w:bidi="ar-SA"/>
      </w:rPr>
    </w:lvl>
    <w:lvl w:ilvl="5" w:tplc="4E22EAC6">
      <w:numFmt w:val="bullet"/>
      <w:lvlText w:val="•"/>
      <w:lvlJc w:val="left"/>
      <w:pPr>
        <w:ind w:left="3136" w:hanging="171"/>
      </w:pPr>
      <w:rPr>
        <w:rFonts w:hint="default"/>
        <w:lang w:val="en-GB" w:eastAsia="en-US" w:bidi="ar-SA"/>
      </w:rPr>
    </w:lvl>
    <w:lvl w:ilvl="6" w:tplc="4A18CE34">
      <w:numFmt w:val="bullet"/>
      <w:lvlText w:val="•"/>
      <w:lvlJc w:val="left"/>
      <w:pPr>
        <w:ind w:left="3707" w:hanging="171"/>
      </w:pPr>
      <w:rPr>
        <w:rFonts w:hint="default"/>
        <w:lang w:val="en-GB" w:eastAsia="en-US" w:bidi="ar-SA"/>
      </w:rPr>
    </w:lvl>
    <w:lvl w:ilvl="7" w:tplc="1DE0A104">
      <w:numFmt w:val="bullet"/>
      <w:lvlText w:val="•"/>
      <w:lvlJc w:val="left"/>
      <w:pPr>
        <w:ind w:left="4278" w:hanging="171"/>
      </w:pPr>
      <w:rPr>
        <w:rFonts w:hint="default"/>
        <w:lang w:val="en-GB" w:eastAsia="en-US" w:bidi="ar-SA"/>
      </w:rPr>
    </w:lvl>
    <w:lvl w:ilvl="8" w:tplc="9702A30A">
      <w:numFmt w:val="bullet"/>
      <w:lvlText w:val="•"/>
      <w:lvlJc w:val="left"/>
      <w:pPr>
        <w:ind w:left="4849" w:hanging="171"/>
      </w:pPr>
      <w:rPr>
        <w:rFonts w:hint="default"/>
        <w:lang w:val="en-GB" w:eastAsia="en-US" w:bidi="ar-SA"/>
      </w:rPr>
    </w:lvl>
  </w:abstractNum>
  <w:abstractNum w:abstractNumId="2" w15:restartNumberingAfterBreak="0">
    <w:nsid w:val="151A2B5B"/>
    <w:multiLevelType w:val="hybridMultilevel"/>
    <w:tmpl w:val="1A5CADF6"/>
    <w:lvl w:ilvl="0" w:tplc="61D4921A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63D6612C">
      <w:numFmt w:val="bullet"/>
      <w:lvlText w:val="•"/>
      <w:lvlJc w:val="left"/>
      <w:pPr>
        <w:ind w:left="609" w:hanging="171"/>
      </w:pPr>
      <w:rPr>
        <w:rFonts w:hint="default"/>
        <w:lang w:val="en-GB" w:eastAsia="en-US" w:bidi="ar-SA"/>
      </w:rPr>
    </w:lvl>
    <w:lvl w:ilvl="2" w:tplc="73064346">
      <w:numFmt w:val="bullet"/>
      <w:lvlText w:val="•"/>
      <w:lvlJc w:val="left"/>
      <w:pPr>
        <w:ind w:left="938" w:hanging="171"/>
      </w:pPr>
      <w:rPr>
        <w:rFonts w:hint="default"/>
        <w:lang w:val="en-GB" w:eastAsia="en-US" w:bidi="ar-SA"/>
      </w:rPr>
    </w:lvl>
    <w:lvl w:ilvl="3" w:tplc="2C0AC918">
      <w:numFmt w:val="bullet"/>
      <w:lvlText w:val="•"/>
      <w:lvlJc w:val="left"/>
      <w:pPr>
        <w:ind w:left="1267" w:hanging="171"/>
      </w:pPr>
      <w:rPr>
        <w:rFonts w:hint="default"/>
        <w:lang w:val="en-GB" w:eastAsia="en-US" w:bidi="ar-SA"/>
      </w:rPr>
    </w:lvl>
    <w:lvl w:ilvl="4" w:tplc="53D0AF9A">
      <w:numFmt w:val="bullet"/>
      <w:lvlText w:val="•"/>
      <w:lvlJc w:val="left"/>
      <w:pPr>
        <w:ind w:left="1597" w:hanging="171"/>
      </w:pPr>
      <w:rPr>
        <w:rFonts w:hint="default"/>
        <w:lang w:val="en-GB" w:eastAsia="en-US" w:bidi="ar-SA"/>
      </w:rPr>
    </w:lvl>
    <w:lvl w:ilvl="5" w:tplc="209A356A">
      <w:numFmt w:val="bullet"/>
      <w:lvlText w:val="•"/>
      <w:lvlJc w:val="left"/>
      <w:pPr>
        <w:ind w:left="1926" w:hanging="171"/>
      </w:pPr>
      <w:rPr>
        <w:rFonts w:hint="default"/>
        <w:lang w:val="en-GB" w:eastAsia="en-US" w:bidi="ar-SA"/>
      </w:rPr>
    </w:lvl>
    <w:lvl w:ilvl="6" w:tplc="AED47F48">
      <w:numFmt w:val="bullet"/>
      <w:lvlText w:val="•"/>
      <w:lvlJc w:val="left"/>
      <w:pPr>
        <w:ind w:left="2255" w:hanging="171"/>
      </w:pPr>
      <w:rPr>
        <w:rFonts w:hint="default"/>
        <w:lang w:val="en-GB" w:eastAsia="en-US" w:bidi="ar-SA"/>
      </w:rPr>
    </w:lvl>
    <w:lvl w:ilvl="7" w:tplc="88B65718">
      <w:numFmt w:val="bullet"/>
      <w:lvlText w:val="•"/>
      <w:lvlJc w:val="left"/>
      <w:pPr>
        <w:ind w:left="2585" w:hanging="171"/>
      </w:pPr>
      <w:rPr>
        <w:rFonts w:hint="default"/>
        <w:lang w:val="en-GB" w:eastAsia="en-US" w:bidi="ar-SA"/>
      </w:rPr>
    </w:lvl>
    <w:lvl w:ilvl="8" w:tplc="9A08A732">
      <w:numFmt w:val="bullet"/>
      <w:lvlText w:val="•"/>
      <w:lvlJc w:val="left"/>
      <w:pPr>
        <w:ind w:left="2914" w:hanging="171"/>
      </w:pPr>
      <w:rPr>
        <w:rFonts w:hint="default"/>
        <w:lang w:val="en-GB" w:eastAsia="en-US" w:bidi="ar-SA"/>
      </w:rPr>
    </w:lvl>
  </w:abstractNum>
  <w:abstractNum w:abstractNumId="3" w15:restartNumberingAfterBreak="0">
    <w:nsid w:val="1ECD57BD"/>
    <w:multiLevelType w:val="hybridMultilevel"/>
    <w:tmpl w:val="82EE8C88"/>
    <w:lvl w:ilvl="0" w:tplc="A84ABCFE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D1902BB2">
      <w:numFmt w:val="bullet"/>
      <w:lvlText w:val="•"/>
      <w:lvlJc w:val="left"/>
      <w:pPr>
        <w:ind w:left="541" w:hanging="171"/>
      </w:pPr>
      <w:rPr>
        <w:rFonts w:hint="default"/>
        <w:lang w:val="en-GB" w:eastAsia="en-US" w:bidi="ar-SA"/>
      </w:rPr>
    </w:lvl>
    <w:lvl w:ilvl="2" w:tplc="96A0E256">
      <w:numFmt w:val="bullet"/>
      <w:lvlText w:val="•"/>
      <w:lvlJc w:val="left"/>
      <w:pPr>
        <w:ind w:left="803" w:hanging="171"/>
      </w:pPr>
      <w:rPr>
        <w:rFonts w:hint="default"/>
        <w:lang w:val="en-GB" w:eastAsia="en-US" w:bidi="ar-SA"/>
      </w:rPr>
    </w:lvl>
    <w:lvl w:ilvl="3" w:tplc="7902AA38">
      <w:numFmt w:val="bullet"/>
      <w:lvlText w:val="•"/>
      <w:lvlJc w:val="left"/>
      <w:pPr>
        <w:ind w:left="1065" w:hanging="171"/>
      </w:pPr>
      <w:rPr>
        <w:rFonts w:hint="default"/>
        <w:lang w:val="en-GB" w:eastAsia="en-US" w:bidi="ar-SA"/>
      </w:rPr>
    </w:lvl>
    <w:lvl w:ilvl="4" w:tplc="C832AA72">
      <w:numFmt w:val="bullet"/>
      <w:lvlText w:val="•"/>
      <w:lvlJc w:val="left"/>
      <w:pPr>
        <w:ind w:left="1327" w:hanging="171"/>
      </w:pPr>
      <w:rPr>
        <w:rFonts w:hint="default"/>
        <w:lang w:val="en-GB" w:eastAsia="en-US" w:bidi="ar-SA"/>
      </w:rPr>
    </w:lvl>
    <w:lvl w:ilvl="5" w:tplc="5E3227F6">
      <w:numFmt w:val="bullet"/>
      <w:lvlText w:val="•"/>
      <w:lvlJc w:val="left"/>
      <w:pPr>
        <w:ind w:left="1589" w:hanging="171"/>
      </w:pPr>
      <w:rPr>
        <w:rFonts w:hint="default"/>
        <w:lang w:val="en-GB" w:eastAsia="en-US" w:bidi="ar-SA"/>
      </w:rPr>
    </w:lvl>
    <w:lvl w:ilvl="6" w:tplc="5C1C1B0E">
      <w:numFmt w:val="bullet"/>
      <w:lvlText w:val="•"/>
      <w:lvlJc w:val="left"/>
      <w:pPr>
        <w:ind w:left="1850" w:hanging="171"/>
      </w:pPr>
      <w:rPr>
        <w:rFonts w:hint="default"/>
        <w:lang w:val="en-GB" w:eastAsia="en-US" w:bidi="ar-SA"/>
      </w:rPr>
    </w:lvl>
    <w:lvl w:ilvl="7" w:tplc="2F04065C">
      <w:numFmt w:val="bullet"/>
      <w:lvlText w:val="•"/>
      <w:lvlJc w:val="left"/>
      <w:pPr>
        <w:ind w:left="2112" w:hanging="171"/>
      </w:pPr>
      <w:rPr>
        <w:rFonts w:hint="default"/>
        <w:lang w:val="en-GB" w:eastAsia="en-US" w:bidi="ar-SA"/>
      </w:rPr>
    </w:lvl>
    <w:lvl w:ilvl="8" w:tplc="4B521B68">
      <w:numFmt w:val="bullet"/>
      <w:lvlText w:val="•"/>
      <w:lvlJc w:val="left"/>
      <w:pPr>
        <w:ind w:left="2374" w:hanging="171"/>
      </w:pPr>
      <w:rPr>
        <w:rFonts w:hint="default"/>
        <w:lang w:val="en-GB" w:eastAsia="en-US" w:bidi="ar-SA"/>
      </w:rPr>
    </w:lvl>
  </w:abstractNum>
  <w:abstractNum w:abstractNumId="4" w15:restartNumberingAfterBreak="0">
    <w:nsid w:val="1EE620B5"/>
    <w:multiLevelType w:val="hybridMultilevel"/>
    <w:tmpl w:val="D30280CA"/>
    <w:lvl w:ilvl="0" w:tplc="2A6001A6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BBD2EE78">
      <w:numFmt w:val="bullet"/>
      <w:lvlText w:val="•"/>
      <w:lvlJc w:val="left"/>
      <w:pPr>
        <w:ind w:left="770" w:hanging="171"/>
      </w:pPr>
      <w:rPr>
        <w:rFonts w:hint="default"/>
        <w:lang w:val="en-GB" w:eastAsia="en-US" w:bidi="ar-SA"/>
      </w:rPr>
    </w:lvl>
    <w:lvl w:ilvl="2" w:tplc="3A7AB4F6">
      <w:numFmt w:val="bullet"/>
      <w:lvlText w:val="•"/>
      <w:lvlJc w:val="left"/>
      <w:pPr>
        <w:ind w:left="1260" w:hanging="171"/>
      </w:pPr>
      <w:rPr>
        <w:rFonts w:hint="default"/>
        <w:lang w:val="en-GB" w:eastAsia="en-US" w:bidi="ar-SA"/>
      </w:rPr>
    </w:lvl>
    <w:lvl w:ilvl="3" w:tplc="B428F9DE">
      <w:numFmt w:val="bullet"/>
      <w:lvlText w:val="•"/>
      <w:lvlJc w:val="left"/>
      <w:pPr>
        <w:ind w:left="1750" w:hanging="171"/>
      </w:pPr>
      <w:rPr>
        <w:rFonts w:hint="default"/>
        <w:lang w:val="en-GB" w:eastAsia="en-US" w:bidi="ar-SA"/>
      </w:rPr>
    </w:lvl>
    <w:lvl w:ilvl="4" w:tplc="3DEA8C3E">
      <w:numFmt w:val="bullet"/>
      <w:lvlText w:val="•"/>
      <w:lvlJc w:val="left"/>
      <w:pPr>
        <w:ind w:left="2240" w:hanging="171"/>
      </w:pPr>
      <w:rPr>
        <w:rFonts w:hint="default"/>
        <w:lang w:val="en-GB" w:eastAsia="en-US" w:bidi="ar-SA"/>
      </w:rPr>
    </w:lvl>
    <w:lvl w:ilvl="5" w:tplc="BE30C29C">
      <w:numFmt w:val="bullet"/>
      <w:lvlText w:val="•"/>
      <w:lvlJc w:val="left"/>
      <w:pPr>
        <w:ind w:left="2730" w:hanging="171"/>
      </w:pPr>
      <w:rPr>
        <w:rFonts w:hint="default"/>
        <w:lang w:val="en-GB" w:eastAsia="en-US" w:bidi="ar-SA"/>
      </w:rPr>
    </w:lvl>
    <w:lvl w:ilvl="6" w:tplc="64BE5858">
      <w:numFmt w:val="bullet"/>
      <w:lvlText w:val="•"/>
      <w:lvlJc w:val="left"/>
      <w:pPr>
        <w:ind w:left="3220" w:hanging="171"/>
      </w:pPr>
      <w:rPr>
        <w:rFonts w:hint="default"/>
        <w:lang w:val="en-GB" w:eastAsia="en-US" w:bidi="ar-SA"/>
      </w:rPr>
    </w:lvl>
    <w:lvl w:ilvl="7" w:tplc="B0647720">
      <w:numFmt w:val="bullet"/>
      <w:lvlText w:val="•"/>
      <w:lvlJc w:val="left"/>
      <w:pPr>
        <w:ind w:left="3710" w:hanging="171"/>
      </w:pPr>
      <w:rPr>
        <w:rFonts w:hint="default"/>
        <w:lang w:val="en-GB" w:eastAsia="en-US" w:bidi="ar-SA"/>
      </w:rPr>
    </w:lvl>
    <w:lvl w:ilvl="8" w:tplc="8AF8AF42">
      <w:numFmt w:val="bullet"/>
      <w:lvlText w:val="•"/>
      <w:lvlJc w:val="left"/>
      <w:pPr>
        <w:ind w:left="4200" w:hanging="171"/>
      </w:pPr>
      <w:rPr>
        <w:rFonts w:hint="default"/>
        <w:lang w:val="en-GB" w:eastAsia="en-US" w:bidi="ar-SA"/>
      </w:rPr>
    </w:lvl>
  </w:abstractNum>
  <w:abstractNum w:abstractNumId="5" w15:restartNumberingAfterBreak="0">
    <w:nsid w:val="24395E79"/>
    <w:multiLevelType w:val="hybridMultilevel"/>
    <w:tmpl w:val="1C789A26"/>
    <w:lvl w:ilvl="0" w:tplc="147EABE6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024436CE">
      <w:numFmt w:val="bullet"/>
      <w:lvlText w:val="•"/>
      <w:lvlJc w:val="left"/>
      <w:pPr>
        <w:ind w:left="851" w:hanging="171"/>
      </w:pPr>
      <w:rPr>
        <w:rFonts w:hint="default"/>
        <w:lang w:val="en-GB" w:eastAsia="en-US" w:bidi="ar-SA"/>
      </w:rPr>
    </w:lvl>
    <w:lvl w:ilvl="2" w:tplc="10000F0A">
      <w:numFmt w:val="bullet"/>
      <w:lvlText w:val="•"/>
      <w:lvlJc w:val="left"/>
      <w:pPr>
        <w:ind w:left="1422" w:hanging="171"/>
      </w:pPr>
      <w:rPr>
        <w:rFonts w:hint="default"/>
        <w:lang w:val="en-GB" w:eastAsia="en-US" w:bidi="ar-SA"/>
      </w:rPr>
    </w:lvl>
    <w:lvl w:ilvl="3" w:tplc="77662308">
      <w:numFmt w:val="bullet"/>
      <w:lvlText w:val="•"/>
      <w:lvlJc w:val="left"/>
      <w:pPr>
        <w:ind w:left="1993" w:hanging="171"/>
      </w:pPr>
      <w:rPr>
        <w:rFonts w:hint="default"/>
        <w:lang w:val="en-GB" w:eastAsia="en-US" w:bidi="ar-SA"/>
      </w:rPr>
    </w:lvl>
    <w:lvl w:ilvl="4" w:tplc="516E6FCE">
      <w:numFmt w:val="bullet"/>
      <w:lvlText w:val="•"/>
      <w:lvlJc w:val="left"/>
      <w:pPr>
        <w:ind w:left="2564" w:hanging="171"/>
      </w:pPr>
      <w:rPr>
        <w:rFonts w:hint="default"/>
        <w:lang w:val="en-GB" w:eastAsia="en-US" w:bidi="ar-SA"/>
      </w:rPr>
    </w:lvl>
    <w:lvl w:ilvl="5" w:tplc="C9C073FC">
      <w:numFmt w:val="bullet"/>
      <w:lvlText w:val="•"/>
      <w:lvlJc w:val="left"/>
      <w:pPr>
        <w:ind w:left="3136" w:hanging="171"/>
      </w:pPr>
      <w:rPr>
        <w:rFonts w:hint="default"/>
        <w:lang w:val="en-GB" w:eastAsia="en-US" w:bidi="ar-SA"/>
      </w:rPr>
    </w:lvl>
    <w:lvl w:ilvl="6" w:tplc="2ED8A218">
      <w:numFmt w:val="bullet"/>
      <w:lvlText w:val="•"/>
      <w:lvlJc w:val="left"/>
      <w:pPr>
        <w:ind w:left="3707" w:hanging="171"/>
      </w:pPr>
      <w:rPr>
        <w:rFonts w:hint="default"/>
        <w:lang w:val="en-GB" w:eastAsia="en-US" w:bidi="ar-SA"/>
      </w:rPr>
    </w:lvl>
    <w:lvl w:ilvl="7" w:tplc="FD96F050">
      <w:numFmt w:val="bullet"/>
      <w:lvlText w:val="•"/>
      <w:lvlJc w:val="left"/>
      <w:pPr>
        <w:ind w:left="4278" w:hanging="171"/>
      </w:pPr>
      <w:rPr>
        <w:rFonts w:hint="default"/>
        <w:lang w:val="en-GB" w:eastAsia="en-US" w:bidi="ar-SA"/>
      </w:rPr>
    </w:lvl>
    <w:lvl w:ilvl="8" w:tplc="AEF2F204">
      <w:numFmt w:val="bullet"/>
      <w:lvlText w:val="•"/>
      <w:lvlJc w:val="left"/>
      <w:pPr>
        <w:ind w:left="4849" w:hanging="171"/>
      </w:pPr>
      <w:rPr>
        <w:rFonts w:hint="default"/>
        <w:lang w:val="en-GB" w:eastAsia="en-US" w:bidi="ar-SA"/>
      </w:rPr>
    </w:lvl>
  </w:abstractNum>
  <w:abstractNum w:abstractNumId="6" w15:restartNumberingAfterBreak="0">
    <w:nsid w:val="25427D88"/>
    <w:multiLevelType w:val="hybridMultilevel"/>
    <w:tmpl w:val="447A4E3A"/>
    <w:lvl w:ilvl="0" w:tplc="59F473D0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5D96C862">
      <w:numFmt w:val="bullet"/>
      <w:lvlText w:val="•"/>
      <w:lvlJc w:val="left"/>
      <w:pPr>
        <w:ind w:left="541" w:hanging="171"/>
      </w:pPr>
      <w:rPr>
        <w:rFonts w:hint="default"/>
        <w:lang w:val="en-GB" w:eastAsia="en-US" w:bidi="ar-SA"/>
      </w:rPr>
    </w:lvl>
    <w:lvl w:ilvl="2" w:tplc="F334A17E">
      <w:numFmt w:val="bullet"/>
      <w:lvlText w:val="•"/>
      <w:lvlJc w:val="left"/>
      <w:pPr>
        <w:ind w:left="803" w:hanging="171"/>
      </w:pPr>
      <w:rPr>
        <w:rFonts w:hint="default"/>
        <w:lang w:val="en-GB" w:eastAsia="en-US" w:bidi="ar-SA"/>
      </w:rPr>
    </w:lvl>
    <w:lvl w:ilvl="3" w:tplc="0F1CE3CA">
      <w:numFmt w:val="bullet"/>
      <w:lvlText w:val="•"/>
      <w:lvlJc w:val="left"/>
      <w:pPr>
        <w:ind w:left="1065" w:hanging="171"/>
      </w:pPr>
      <w:rPr>
        <w:rFonts w:hint="default"/>
        <w:lang w:val="en-GB" w:eastAsia="en-US" w:bidi="ar-SA"/>
      </w:rPr>
    </w:lvl>
    <w:lvl w:ilvl="4" w:tplc="52445708">
      <w:numFmt w:val="bullet"/>
      <w:lvlText w:val="•"/>
      <w:lvlJc w:val="left"/>
      <w:pPr>
        <w:ind w:left="1327" w:hanging="171"/>
      </w:pPr>
      <w:rPr>
        <w:rFonts w:hint="default"/>
        <w:lang w:val="en-GB" w:eastAsia="en-US" w:bidi="ar-SA"/>
      </w:rPr>
    </w:lvl>
    <w:lvl w:ilvl="5" w:tplc="2E409F8A">
      <w:numFmt w:val="bullet"/>
      <w:lvlText w:val="•"/>
      <w:lvlJc w:val="left"/>
      <w:pPr>
        <w:ind w:left="1589" w:hanging="171"/>
      </w:pPr>
      <w:rPr>
        <w:rFonts w:hint="default"/>
        <w:lang w:val="en-GB" w:eastAsia="en-US" w:bidi="ar-SA"/>
      </w:rPr>
    </w:lvl>
    <w:lvl w:ilvl="6" w:tplc="FF38D64A">
      <w:numFmt w:val="bullet"/>
      <w:lvlText w:val="•"/>
      <w:lvlJc w:val="left"/>
      <w:pPr>
        <w:ind w:left="1850" w:hanging="171"/>
      </w:pPr>
      <w:rPr>
        <w:rFonts w:hint="default"/>
        <w:lang w:val="en-GB" w:eastAsia="en-US" w:bidi="ar-SA"/>
      </w:rPr>
    </w:lvl>
    <w:lvl w:ilvl="7" w:tplc="75A264E0">
      <w:numFmt w:val="bullet"/>
      <w:lvlText w:val="•"/>
      <w:lvlJc w:val="left"/>
      <w:pPr>
        <w:ind w:left="2112" w:hanging="171"/>
      </w:pPr>
      <w:rPr>
        <w:rFonts w:hint="default"/>
        <w:lang w:val="en-GB" w:eastAsia="en-US" w:bidi="ar-SA"/>
      </w:rPr>
    </w:lvl>
    <w:lvl w:ilvl="8" w:tplc="53ECE762">
      <w:numFmt w:val="bullet"/>
      <w:lvlText w:val="•"/>
      <w:lvlJc w:val="left"/>
      <w:pPr>
        <w:ind w:left="2374" w:hanging="171"/>
      </w:pPr>
      <w:rPr>
        <w:rFonts w:hint="default"/>
        <w:lang w:val="en-GB" w:eastAsia="en-US" w:bidi="ar-SA"/>
      </w:rPr>
    </w:lvl>
  </w:abstractNum>
  <w:abstractNum w:abstractNumId="7" w15:restartNumberingAfterBreak="0">
    <w:nsid w:val="3B85293F"/>
    <w:multiLevelType w:val="hybridMultilevel"/>
    <w:tmpl w:val="285A6C82"/>
    <w:lvl w:ilvl="0" w:tplc="33964CA0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FD3A4D4E">
      <w:numFmt w:val="bullet"/>
      <w:lvlText w:val="•"/>
      <w:lvlJc w:val="left"/>
      <w:pPr>
        <w:ind w:left="815" w:hanging="171"/>
      </w:pPr>
      <w:rPr>
        <w:rFonts w:hint="default"/>
        <w:lang w:val="en-GB" w:eastAsia="en-US" w:bidi="ar-SA"/>
      </w:rPr>
    </w:lvl>
    <w:lvl w:ilvl="2" w:tplc="0448AF1E">
      <w:numFmt w:val="bullet"/>
      <w:lvlText w:val="•"/>
      <w:lvlJc w:val="left"/>
      <w:pPr>
        <w:ind w:left="1350" w:hanging="171"/>
      </w:pPr>
      <w:rPr>
        <w:rFonts w:hint="default"/>
        <w:lang w:val="en-GB" w:eastAsia="en-US" w:bidi="ar-SA"/>
      </w:rPr>
    </w:lvl>
    <w:lvl w:ilvl="3" w:tplc="A77E1E3E">
      <w:numFmt w:val="bullet"/>
      <w:lvlText w:val="•"/>
      <w:lvlJc w:val="left"/>
      <w:pPr>
        <w:ind w:left="1885" w:hanging="171"/>
      </w:pPr>
      <w:rPr>
        <w:rFonts w:hint="default"/>
        <w:lang w:val="en-GB" w:eastAsia="en-US" w:bidi="ar-SA"/>
      </w:rPr>
    </w:lvl>
    <w:lvl w:ilvl="4" w:tplc="7E24C654">
      <w:numFmt w:val="bullet"/>
      <w:lvlText w:val="•"/>
      <w:lvlJc w:val="left"/>
      <w:pPr>
        <w:ind w:left="2421" w:hanging="171"/>
      </w:pPr>
      <w:rPr>
        <w:rFonts w:hint="default"/>
        <w:lang w:val="en-GB" w:eastAsia="en-US" w:bidi="ar-SA"/>
      </w:rPr>
    </w:lvl>
    <w:lvl w:ilvl="5" w:tplc="2B1EA9F8">
      <w:numFmt w:val="bullet"/>
      <w:lvlText w:val="•"/>
      <w:lvlJc w:val="left"/>
      <w:pPr>
        <w:ind w:left="2956" w:hanging="171"/>
      </w:pPr>
      <w:rPr>
        <w:rFonts w:hint="default"/>
        <w:lang w:val="en-GB" w:eastAsia="en-US" w:bidi="ar-SA"/>
      </w:rPr>
    </w:lvl>
    <w:lvl w:ilvl="6" w:tplc="3612AAC8">
      <w:numFmt w:val="bullet"/>
      <w:lvlText w:val="•"/>
      <w:lvlJc w:val="left"/>
      <w:pPr>
        <w:ind w:left="3491" w:hanging="171"/>
      </w:pPr>
      <w:rPr>
        <w:rFonts w:hint="default"/>
        <w:lang w:val="en-GB" w:eastAsia="en-US" w:bidi="ar-SA"/>
      </w:rPr>
    </w:lvl>
    <w:lvl w:ilvl="7" w:tplc="6368EF54">
      <w:numFmt w:val="bullet"/>
      <w:lvlText w:val="•"/>
      <w:lvlJc w:val="left"/>
      <w:pPr>
        <w:ind w:left="4027" w:hanging="171"/>
      </w:pPr>
      <w:rPr>
        <w:rFonts w:hint="default"/>
        <w:lang w:val="en-GB" w:eastAsia="en-US" w:bidi="ar-SA"/>
      </w:rPr>
    </w:lvl>
    <w:lvl w:ilvl="8" w:tplc="00086984">
      <w:numFmt w:val="bullet"/>
      <w:lvlText w:val="•"/>
      <w:lvlJc w:val="left"/>
      <w:pPr>
        <w:ind w:left="4562" w:hanging="171"/>
      </w:pPr>
      <w:rPr>
        <w:rFonts w:hint="default"/>
        <w:lang w:val="en-GB" w:eastAsia="en-US" w:bidi="ar-SA"/>
      </w:rPr>
    </w:lvl>
  </w:abstractNum>
  <w:abstractNum w:abstractNumId="8" w15:restartNumberingAfterBreak="0">
    <w:nsid w:val="51946552"/>
    <w:multiLevelType w:val="hybridMultilevel"/>
    <w:tmpl w:val="9788AAB4"/>
    <w:lvl w:ilvl="0" w:tplc="63484B2A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01D6E424">
      <w:numFmt w:val="bullet"/>
      <w:lvlText w:val="•"/>
      <w:lvlJc w:val="left"/>
      <w:pPr>
        <w:ind w:left="770" w:hanging="171"/>
      </w:pPr>
      <w:rPr>
        <w:rFonts w:hint="default"/>
        <w:lang w:val="en-GB" w:eastAsia="en-US" w:bidi="ar-SA"/>
      </w:rPr>
    </w:lvl>
    <w:lvl w:ilvl="2" w:tplc="EB9EAFC6">
      <w:numFmt w:val="bullet"/>
      <w:lvlText w:val="•"/>
      <w:lvlJc w:val="left"/>
      <w:pPr>
        <w:ind w:left="1260" w:hanging="171"/>
      </w:pPr>
      <w:rPr>
        <w:rFonts w:hint="default"/>
        <w:lang w:val="en-GB" w:eastAsia="en-US" w:bidi="ar-SA"/>
      </w:rPr>
    </w:lvl>
    <w:lvl w:ilvl="3" w:tplc="D880200A">
      <w:numFmt w:val="bullet"/>
      <w:lvlText w:val="•"/>
      <w:lvlJc w:val="left"/>
      <w:pPr>
        <w:ind w:left="1750" w:hanging="171"/>
      </w:pPr>
      <w:rPr>
        <w:rFonts w:hint="default"/>
        <w:lang w:val="en-GB" w:eastAsia="en-US" w:bidi="ar-SA"/>
      </w:rPr>
    </w:lvl>
    <w:lvl w:ilvl="4" w:tplc="66E00088">
      <w:numFmt w:val="bullet"/>
      <w:lvlText w:val="•"/>
      <w:lvlJc w:val="left"/>
      <w:pPr>
        <w:ind w:left="2240" w:hanging="171"/>
      </w:pPr>
      <w:rPr>
        <w:rFonts w:hint="default"/>
        <w:lang w:val="en-GB" w:eastAsia="en-US" w:bidi="ar-SA"/>
      </w:rPr>
    </w:lvl>
    <w:lvl w:ilvl="5" w:tplc="D5B03A76">
      <w:numFmt w:val="bullet"/>
      <w:lvlText w:val="•"/>
      <w:lvlJc w:val="left"/>
      <w:pPr>
        <w:ind w:left="2730" w:hanging="171"/>
      </w:pPr>
      <w:rPr>
        <w:rFonts w:hint="default"/>
        <w:lang w:val="en-GB" w:eastAsia="en-US" w:bidi="ar-SA"/>
      </w:rPr>
    </w:lvl>
    <w:lvl w:ilvl="6" w:tplc="28CA3044">
      <w:numFmt w:val="bullet"/>
      <w:lvlText w:val="•"/>
      <w:lvlJc w:val="left"/>
      <w:pPr>
        <w:ind w:left="3220" w:hanging="171"/>
      </w:pPr>
      <w:rPr>
        <w:rFonts w:hint="default"/>
        <w:lang w:val="en-GB" w:eastAsia="en-US" w:bidi="ar-SA"/>
      </w:rPr>
    </w:lvl>
    <w:lvl w:ilvl="7" w:tplc="F80A4754">
      <w:numFmt w:val="bullet"/>
      <w:lvlText w:val="•"/>
      <w:lvlJc w:val="left"/>
      <w:pPr>
        <w:ind w:left="3710" w:hanging="171"/>
      </w:pPr>
      <w:rPr>
        <w:rFonts w:hint="default"/>
        <w:lang w:val="en-GB" w:eastAsia="en-US" w:bidi="ar-SA"/>
      </w:rPr>
    </w:lvl>
    <w:lvl w:ilvl="8" w:tplc="D0A4E4D4">
      <w:numFmt w:val="bullet"/>
      <w:lvlText w:val="•"/>
      <w:lvlJc w:val="left"/>
      <w:pPr>
        <w:ind w:left="4200" w:hanging="171"/>
      </w:pPr>
      <w:rPr>
        <w:rFonts w:hint="default"/>
        <w:lang w:val="en-GB" w:eastAsia="en-US" w:bidi="ar-SA"/>
      </w:rPr>
    </w:lvl>
  </w:abstractNum>
  <w:abstractNum w:abstractNumId="9" w15:restartNumberingAfterBreak="0">
    <w:nsid w:val="526A7CEF"/>
    <w:multiLevelType w:val="hybridMultilevel"/>
    <w:tmpl w:val="7BAE68B2"/>
    <w:lvl w:ilvl="0" w:tplc="16CCD89E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BC325F98">
      <w:numFmt w:val="bullet"/>
      <w:lvlText w:val="•"/>
      <w:lvlJc w:val="left"/>
      <w:pPr>
        <w:ind w:left="609" w:hanging="171"/>
      </w:pPr>
      <w:rPr>
        <w:rFonts w:hint="default"/>
        <w:lang w:val="en-GB" w:eastAsia="en-US" w:bidi="ar-SA"/>
      </w:rPr>
    </w:lvl>
    <w:lvl w:ilvl="2" w:tplc="B5F85F6C">
      <w:numFmt w:val="bullet"/>
      <w:lvlText w:val="•"/>
      <w:lvlJc w:val="left"/>
      <w:pPr>
        <w:ind w:left="938" w:hanging="171"/>
      </w:pPr>
      <w:rPr>
        <w:rFonts w:hint="default"/>
        <w:lang w:val="en-GB" w:eastAsia="en-US" w:bidi="ar-SA"/>
      </w:rPr>
    </w:lvl>
    <w:lvl w:ilvl="3" w:tplc="0930B1FE">
      <w:numFmt w:val="bullet"/>
      <w:lvlText w:val="•"/>
      <w:lvlJc w:val="left"/>
      <w:pPr>
        <w:ind w:left="1267" w:hanging="171"/>
      </w:pPr>
      <w:rPr>
        <w:rFonts w:hint="default"/>
        <w:lang w:val="en-GB" w:eastAsia="en-US" w:bidi="ar-SA"/>
      </w:rPr>
    </w:lvl>
    <w:lvl w:ilvl="4" w:tplc="E44A97BA">
      <w:numFmt w:val="bullet"/>
      <w:lvlText w:val="•"/>
      <w:lvlJc w:val="left"/>
      <w:pPr>
        <w:ind w:left="1597" w:hanging="171"/>
      </w:pPr>
      <w:rPr>
        <w:rFonts w:hint="default"/>
        <w:lang w:val="en-GB" w:eastAsia="en-US" w:bidi="ar-SA"/>
      </w:rPr>
    </w:lvl>
    <w:lvl w:ilvl="5" w:tplc="3842B346">
      <w:numFmt w:val="bullet"/>
      <w:lvlText w:val="•"/>
      <w:lvlJc w:val="left"/>
      <w:pPr>
        <w:ind w:left="1926" w:hanging="171"/>
      </w:pPr>
      <w:rPr>
        <w:rFonts w:hint="default"/>
        <w:lang w:val="en-GB" w:eastAsia="en-US" w:bidi="ar-SA"/>
      </w:rPr>
    </w:lvl>
    <w:lvl w:ilvl="6" w:tplc="355C7D6C">
      <w:numFmt w:val="bullet"/>
      <w:lvlText w:val="•"/>
      <w:lvlJc w:val="left"/>
      <w:pPr>
        <w:ind w:left="2255" w:hanging="171"/>
      </w:pPr>
      <w:rPr>
        <w:rFonts w:hint="default"/>
        <w:lang w:val="en-GB" w:eastAsia="en-US" w:bidi="ar-SA"/>
      </w:rPr>
    </w:lvl>
    <w:lvl w:ilvl="7" w:tplc="FFC6F780">
      <w:numFmt w:val="bullet"/>
      <w:lvlText w:val="•"/>
      <w:lvlJc w:val="left"/>
      <w:pPr>
        <w:ind w:left="2585" w:hanging="171"/>
      </w:pPr>
      <w:rPr>
        <w:rFonts w:hint="default"/>
        <w:lang w:val="en-GB" w:eastAsia="en-US" w:bidi="ar-SA"/>
      </w:rPr>
    </w:lvl>
    <w:lvl w:ilvl="8" w:tplc="7AD83EF0">
      <w:numFmt w:val="bullet"/>
      <w:lvlText w:val="•"/>
      <w:lvlJc w:val="left"/>
      <w:pPr>
        <w:ind w:left="2914" w:hanging="171"/>
      </w:pPr>
      <w:rPr>
        <w:rFonts w:hint="default"/>
        <w:lang w:val="en-GB" w:eastAsia="en-US" w:bidi="ar-SA"/>
      </w:rPr>
    </w:lvl>
  </w:abstractNum>
  <w:abstractNum w:abstractNumId="10" w15:restartNumberingAfterBreak="0">
    <w:nsid w:val="64FD0440"/>
    <w:multiLevelType w:val="hybridMultilevel"/>
    <w:tmpl w:val="59A68A3C"/>
    <w:lvl w:ilvl="0" w:tplc="9992EA80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EDE2C0E0">
      <w:numFmt w:val="bullet"/>
      <w:lvlText w:val="•"/>
      <w:lvlJc w:val="left"/>
      <w:pPr>
        <w:ind w:left="851" w:hanging="171"/>
      </w:pPr>
      <w:rPr>
        <w:rFonts w:hint="default"/>
        <w:lang w:val="en-GB" w:eastAsia="en-US" w:bidi="ar-SA"/>
      </w:rPr>
    </w:lvl>
    <w:lvl w:ilvl="2" w:tplc="C738520C">
      <w:numFmt w:val="bullet"/>
      <w:lvlText w:val="•"/>
      <w:lvlJc w:val="left"/>
      <w:pPr>
        <w:ind w:left="1422" w:hanging="171"/>
      </w:pPr>
      <w:rPr>
        <w:rFonts w:hint="default"/>
        <w:lang w:val="en-GB" w:eastAsia="en-US" w:bidi="ar-SA"/>
      </w:rPr>
    </w:lvl>
    <w:lvl w:ilvl="3" w:tplc="2E328EF6">
      <w:numFmt w:val="bullet"/>
      <w:lvlText w:val="•"/>
      <w:lvlJc w:val="left"/>
      <w:pPr>
        <w:ind w:left="1993" w:hanging="171"/>
      </w:pPr>
      <w:rPr>
        <w:rFonts w:hint="default"/>
        <w:lang w:val="en-GB" w:eastAsia="en-US" w:bidi="ar-SA"/>
      </w:rPr>
    </w:lvl>
    <w:lvl w:ilvl="4" w:tplc="E998F280">
      <w:numFmt w:val="bullet"/>
      <w:lvlText w:val="•"/>
      <w:lvlJc w:val="left"/>
      <w:pPr>
        <w:ind w:left="2564" w:hanging="171"/>
      </w:pPr>
      <w:rPr>
        <w:rFonts w:hint="default"/>
        <w:lang w:val="en-GB" w:eastAsia="en-US" w:bidi="ar-SA"/>
      </w:rPr>
    </w:lvl>
    <w:lvl w:ilvl="5" w:tplc="DBB8B200">
      <w:numFmt w:val="bullet"/>
      <w:lvlText w:val="•"/>
      <w:lvlJc w:val="left"/>
      <w:pPr>
        <w:ind w:left="3136" w:hanging="171"/>
      </w:pPr>
      <w:rPr>
        <w:rFonts w:hint="default"/>
        <w:lang w:val="en-GB" w:eastAsia="en-US" w:bidi="ar-SA"/>
      </w:rPr>
    </w:lvl>
    <w:lvl w:ilvl="6" w:tplc="4E1A9EDA">
      <w:numFmt w:val="bullet"/>
      <w:lvlText w:val="•"/>
      <w:lvlJc w:val="left"/>
      <w:pPr>
        <w:ind w:left="3707" w:hanging="171"/>
      </w:pPr>
      <w:rPr>
        <w:rFonts w:hint="default"/>
        <w:lang w:val="en-GB" w:eastAsia="en-US" w:bidi="ar-SA"/>
      </w:rPr>
    </w:lvl>
    <w:lvl w:ilvl="7" w:tplc="9A1EE682">
      <w:numFmt w:val="bullet"/>
      <w:lvlText w:val="•"/>
      <w:lvlJc w:val="left"/>
      <w:pPr>
        <w:ind w:left="4278" w:hanging="171"/>
      </w:pPr>
      <w:rPr>
        <w:rFonts w:hint="default"/>
        <w:lang w:val="en-GB" w:eastAsia="en-US" w:bidi="ar-SA"/>
      </w:rPr>
    </w:lvl>
    <w:lvl w:ilvl="8" w:tplc="982662F0">
      <w:numFmt w:val="bullet"/>
      <w:lvlText w:val="•"/>
      <w:lvlJc w:val="left"/>
      <w:pPr>
        <w:ind w:left="4849" w:hanging="171"/>
      </w:pPr>
      <w:rPr>
        <w:rFonts w:hint="default"/>
        <w:lang w:val="en-GB" w:eastAsia="en-US" w:bidi="ar-SA"/>
      </w:rPr>
    </w:lvl>
  </w:abstractNum>
  <w:abstractNum w:abstractNumId="11" w15:restartNumberingAfterBreak="0">
    <w:nsid w:val="68B12282"/>
    <w:multiLevelType w:val="hybridMultilevel"/>
    <w:tmpl w:val="2D1E2156"/>
    <w:lvl w:ilvl="0" w:tplc="4A087058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0"/>
        <w:sz w:val="15"/>
        <w:szCs w:val="15"/>
        <w:lang w:val="en-GB" w:eastAsia="en-US" w:bidi="ar-SA"/>
      </w:rPr>
    </w:lvl>
    <w:lvl w:ilvl="1" w:tplc="432C5A24">
      <w:numFmt w:val="bullet"/>
      <w:lvlText w:val="•"/>
      <w:lvlJc w:val="left"/>
      <w:pPr>
        <w:ind w:left="770" w:hanging="171"/>
      </w:pPr>
      <w:rPr>
        <w:rFonts w:hint="default"/>
        <w:lang w:val="en-GB" w:eastAsia="en-US" w:bidi="ar-SA"/>
      </w:rPr>
    </w:lvl>
    <w:lvl w:ilvl="2" w:tplc="99C47960">
      <w:numFmt w:val="bullet"/>
      <w:lvlText w:val="•"/>
      <w:lvlJc w:val="left"/>
      <w:pPr>
        <w:ind w:left="1260" w:hanging="171"/>
      </w:pPr>
      <w:rPr>
        <w:rFonts w:hint="default"/>
        <w:lang w:val="en-GB" w:eastAsia="en-US" w:bidi="ar-SA"/>
      </w:rPr>
    </w:lvl>
    <w:lvl w:ilvl="3" w:tplc="F9863460">
      <w:numFmt w:val="bullet"/>
      <w:lvlText w:val="•"/>
      <w:lvlJc w:val="left"/>
      <w:pPr>
        <w:ind w:left="1750" w:hanging="171"/>
      </w:pPr>
      <w:rPr>
        <w:rFonts w:hint="default"/>
        <w:lang w:val="en-GB" w:eastAsia="en-US" w:bidi="ar-SA"/>
      </w:rPr>
    </w:lvl>
    <w:lvl w:ilvl="4" w:tplc="D8249448">
      <w:numFmt w:val="bullet"/>
      <w:lvlText w:val="•"/>
      <w:lvlJc w:val="left"/>
      <w:pPr>
        <w:ind w:left="2240" w:hanging="171"/>
      </w:pPr>
      <w:rPr>
        <w:rFonts w:hint="default"/>
        <w:lang w:val="en-GB" w:eastAsia="en-US" w:bidi="ar-SA"/>
      </w:rPr>
    </w:lvl>
    <w:lvl w:ilvl="5" w:tplc="164A6392">
      <w:numFmt w:val="bullet"/>
      <w:lvlText w:val="•"/>
      <w:lvlJc w:val="left"/>
      <w:pPr>
        <w:ind w:left="2730" w:hanging="171"/>
      </w:pPr>
      <w:rPr>
        <w:rFonts w:hint="default"/>
        <w:lang w:val="en-GB" w:eastAsia="en-US" w:bidi="ar-SA"/>
      </w:rPr>
    </w:lvl>
    <w:lvl w:ilvl="6" w:tplc="3CDAF874">
      <w:numFmt w:val="bullet"/>
      <w:lvlText w:val="•"/>
      <w:lvlJc w:val="left"/>
      <w:pPr>
        <w:ind w:left="3220" w:hanging="171"/>
      </w:pPr>
      <w:rPr>
        <w:rFonts w:hint="default"/>
        <w:lang w:val="en-GB" w:eastAsia="en-US" w:bidi="ar-SA"/>
      </w:rPr>
    </w:lvl>
    <w:lvl w:ilvl="7" w:tplc="1F2EA42E">
      <w:numFmt w:val="bullet"/>
      <w:lvlText w:val="•"/>
      <w:lvlJc w:val="left"/>
      <w:pPr>
        <w:ind w:left="3710" w:hanging="171"/>
      </w:pPr>
      <w:rPr>
        <w:rFonts w:hint="default"/>
        <w:lang w:val="en-GB" w:eastAsia="en-US" w:bidi="ar-SA"/>
      </w:rPr>
    </w:lvl>
    <w:lvl w:ilvl="8" w:tplc="F398B95C">
      <w:numFmt w:val="bullet"/>
      <w:lvlText w:val="•"/>
      <w:lvlJc w:val="left"/>
      <w:pPr>
        <w:ind w:left="4200" w:hanging="171"/>
      </w:pPr>
      <w:rPr>
        <w:rFonts w:hint="default"/>
        <w:lang w:val="en-GB" w:eastAsia="en-US" w:bidi="ar-SA"/>
      </w:rPr>
    </w:lvl>
  </w:abstractNum>
  <w:abstractNum w:abstractNumId="12" w15:restartNumberingAfterBreak="0">
    <w:nsid w:val="68FF5919"/>
    <w:multiLevelType w:val="hybridMultilevel"/>
    <w:tmpl w:val="CCB4BCDA"/>
    <w:lvl w:ilvl="0" w:tplc="71CC224C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21E0154C">
      <w:numFmt w:val="bullet"/>
      <w:lvlText w:val="•"/>
      <w:lvlJc w:val="left"/>
      <w:pPr>
        <w:ind w:left="586" w:hanging="171"/>
      </w:pPr>
      <w:rPr>
        <w:rFonts w:hint="default"/>
        <w:lang w:val="en-GB" w:eastAsia="en-US" w:bidi="ar-SA"/>
      </w:rPr>
    </w:lvl>
    <w:lvl w:ilvl="2" w:tplc="7EDC5676">
      <w:numFmt w:val="bullet"/>
      <w:lvlText w:val="•"/>
      <w:lvlJc w:val="left"/>
      <w:pPr>
        <w:ind w:left="893" w:hanging="171"/>
      </w:pPr>
      <w:rPr>
        <w:rFonts w:hint="default"/>
        <w:lang w:val="en-GB" w:eastAsia="en-US" w:bidi="ar-SA"/>
      </w:rPr>
    </w:lvl>
    <w:lvl w:ilvl="3" w:tplc="860627C2">
      <w:numFmt w:val="bullet"/>
      <w:lvlText w:val="•"/>
      <w:lvlJc w:val="left"/>
      <w:pPr>
        <w:ind w:left="1200" w:hanging="171"/>
      </w:pPr>
      <w:rPr>
        <w:rFonts w:hint="default"/>
        <w:lang w:val="en-GB" w:eastAsia="en-US" w:bidi="ar-SA"/>
      </w:rPr>
    </w:lvl>
    <w:lvl w:ilvl="4" w:tplc="C924024E">
      <w:numFmt w:val="bullet"/>
      <w:lvlText w:val="•"/>
      <w:lvlJc w:val="left"/>
      <w:pPr>
        <w:ind w:left="1506" w:hanging="171"/>
      </w:pPr>
      <w:rPr>
        <w:rFonts w:hint="default"/>
        <w:lang w:val="en-GB" w:eastAsia="en-US" w:bidi="ar-SA"/>
      </w:rPr>
    </w:lvl>
    <w:lvl w:ilvl="5" w:tplc="CAFEF756">
      <w:numFmt w:val="bullet"/>
      <w:lvlText w:val="•"/>
      <w:lvlJc w:val="left"/>
      <w:pPr>
        <w:ind w:left="1813" w:hanging="171"/>
      </w:pPr>
      <w:rPr>
        <w:rFonts w:hint="default"/>
        <w:lang w:val="en-GB" w:eastAsia="en-US" w:bidi="ar-SA"/>
      </w:rPr>
    </w:lvl>
    <w:lvl w:ilvl="6" w:tplc="3B2670A0">
      <w:numFmt w:val="bullet"/>
      <w:lvlText w:val="•"/>
      <w:lvlJc w:val="left"/>
      <w:pPr>
        <w:ind w:left="2120" w:hanging="171"/>
      </w:pPr>
      <w:rPr>
        <w:rFonts w:hint="default"/>
        <w:lang w:val="en-GB" w:eastAsia="en-US" w:bidi="ar-SA"/>
      </w:rPr>
    </w:lvl>
    <w:lvl w:ilvl="7" w:tplc="42FE8686">
      <w:numFmt w:val="bullet"/>
      <w:lvlText w:val="•"/>
      <w:lvlJc w:val="left"/>
      <w:pPr>
        <w:ind w:left="2426" w:hanging="171"/>
      </w:pPr>
      <w:rPr>
        <w:rFonts w:hint="default"/>
        <w:lang w:val="en-GB" w:eastAsia="en-US" w:bidi="ar-SA"/>
      </w:rPr>
    </w:lvl>
    <w:lvl w:ilvl="8" w:tplc="4F3C436C">
      <w:numFmt w:val="bullet"/>
      <w:lvlText w:val="•"/>
      <w:lvlJc w:val="left"/>
      <w:pPr>
        <w:ind w:left="2733" w:hanging="171"/>
      </w:pPr>
      <w:rPr>
        <w:rFonts w:hint="default"/>
        <w:lang w:val="en-GB" w:eastAsia="en-US" w:bidi="ar-SA"/>
      </w:rPr>
    </w:lvl>
  </w:abstractNum>
  <w:abstractNum w:abstractNumId="13" w15:restartNumberingAfterBreak="0">
    <w:nsid w:val="6E951354"/>
    <w:multiLevelType w:val="hybridMultilevel"/>
    <w:tmpl w:val="66207090"/>
    <w:lvl w:ilvl="0" w:tplc="DAEE8DAA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2DB6E320">
      <w:numFmt w:val="bullet"/>
      <w:lvlText w:val="•"/>
      <w:lvlJc w:val="left"/>
      <w:pPr>
        <w:ind w:left="609" w:hanging="171"/>
      </w:pPr>
      <w:rPr>
        <w:rFonts w:hint="default"/>
        <w:lang w:val="en-GB" w:eastAsia="en-US" w:bidi="ar-SA"/>
      </w:rPr>
    </w:lvl>
    <w:lvl w:ilvl="2" w:tplc="F3B6459A">
      <w:numFmt w:val="bullet"/>
      <w:lvlText w:val="•"/>
      <w:lvlJc w:val="left"/>
      <w:pPr>
        <w:ind w:left="938" w:hanging="171"/>
      </w:pPr>
      <w:rPr>
        <w:rFonts w:hint="default"/>
        <w:lang w:val="en-GB" w:eastAsia="en-US" w:bidi="ar-SA"/>
      </w:rPr>
    </w:lvl>
    <w:lvl w:ilvl="3" w:tplc="72F8FF0E">
      <w:numFmt w:val="bullet"/>
      <w:lvlText w:val="•"/>
      <w:lvlJc w:val="left"/>
      <w:pPr>
        <w:ind w:left="1267" w:hanging="171"/>
      </w:pPr>
      <w:rPr>
        <w:rFonts w:hint="default"/>
        <w:lang w:val="en-GB" w:eastAsia="en-US" w:bidi="ar-SA"/>
      </w:rPr>
    </w:lvl>
    <w:lvl w:ilvl="4" w:tplc="72C42684">
      <w:numFmt w:val="bullet"/>
      <w:lvlText w:val="•"/>
      <w:lvlJc w:val="left"/>
      <w:pPr>
        <w:ind w:left="1597" w:hanging="171"/>
      </w:pPr>
      <w:rPr>
        <w:rFonts w:hint="default"/>
        <w:lang w:val="en-GB" w:eastAsia="en-US" w:bidi="ar-SA"/>
      </w:rPr>
    </w:lvl>
    <w:lvl w:ilvl="5" w:tplc="E312EB9A">
      <w:numFmt w:val="bullet"/>
      <w:lvlText w:val="•"/>
      <w:lvlJc w:val="left"/>
      <w:pPr>
        <w:ind w:left="1926" w:hanging="171"/>
      </w:pPr>
      <w:rPr>
        <w:rFonts w:hint="default"/>
        <w:lang w:val="en-GB" w:eastAsia="en-US" w:bidi="ar-SA"/>
      </w:rPr>
    </w:lvl>
    <w:lvl w:ilvl="6" w:tplc="33AEF99C">
      <w:numFmt w:val="bullet"/>
      <w:lvlText w:val="•"/>
      <w:lvlJc w:val="left"/>
      <w:pPr>
        <w:ind w:left="2255" w:hanging="171"/>
      </w:pPr>
      <w:rPr>
        <w:rFonts w:hint="default"/>
        <w:lang w:val="en-GB" w:eastAsia="en-US" w:bidi="ar-SA"/>
      </w:rPr>
    </w:lvl>
    <w:lvl w:ilvl="7" w:tplc="8A22DC8A">
      <w:numFmt w:val="bullet"/>
      <w:lvlText w:val="•"/>
      <w:lvlJc w:val="left"/>
      <w:pPr>
        <w:ind w:left="2585" w:hanging="171"/>
      </w:pPr>
      <w:rPr>
        <w:rFonts w:hint="default"/>
        <w:lang w:val="en-GB" w:eastAsia="en-US" w:bidi="ar-SA"/>
      </w:rPr>
    </w:lvl>
    <w:lvl w:ilvl="8" w:tplc="5AF046A8">
      <w:numFmt w:val="bullet"/>
      <w:lvlText w:val="•"/>
      <w:lvlJc w:val="left"/>
      <w:pPr>
        <w:ind w:left="2914" w:hanging="171"/>
      </w:pPr>
      <w:rPr>
        <w:rFonts w:hint="default"/>
        <w:lang w:val="en-GB" w:eastAsia="en-US" w:bidi="ar-SA"/>
      </w:rPr>
    </w:lvl>
  </w:abstractNum>
  <w:abstractNum w:abstractNumId="14" w15:restartNumberingAfterBreak="0">
    <w:nsid w:val="72F74A8C"/>
    <w:multiLevelType w:val="hybridMultilevel"/>
    <w:tmpl w:val="42AADB22"/>
    <w:lvl w:ilvl="0" w:tplc="41302298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9AE487C4">
      <w:numFmt w:val="bullet"/>
      <w:lvlText w:val="•"/>
      <w:lvlJc w:val="left"/>
      <w:pPr>
        <w:ind w:left="586" w:hanging="171"/>
      </w:pPr>
      <w:rPr>
        <w:rFonts w:hint="default"/>
        <w:lang w:val="en-GB" w:eastAsia="en-US" w:bidi="ar-SA"/>
      </w:rPr>
    </w:lvl>
    <w:lvl w:ilvl="2" w:tplc="0CEACA7C">
      <w:numFmt w:val="bullet"/>
      <w:lvlText w:val="•"/>
      <w:lvlJc w:val="left"/>
      <w:pPr>
        <w:ind w:left="893" w:hanging="171"/>
      </w:pPr>
      <w:rPr>
        <w:rFonts w:hint="default"/>
        <w:lang w:val="en-GB" w:eastAsia="en-US" w:bidi="ar-SA"/>
      </w:rPr>
    </w:lvl>
    <w:lvl w:ilvl="3" w:tplc="6BAE8394">
      <w:numFmt w:val="bullet"/>
      <w:lvlText w:val="•"/>
      <w:lvlJc w:val="left"/>
      <w:pPr>
        <w:ind w:left="1200" w:hanging="171"/>
      </w:pPr>
      <w:rPr>
        <w:rFonts w:hint="default"/>
        <w:lang w:val="en-GB" w:eastAsia="en-US" w:bidi="ar-SA"/>
      </w:rPr>
    </w:lvl>
    <w:lvl w:ilvl="4" w:tplc="5FFE16E8">
      <w:numFmt w:val="bullet"/>
      <w:lvlText w:val="•"/>
      <w:lvlJc w:val="left"/>
      <w:pPr>
        <w:ind w:left="1506" w:hanging="171"/>
      </w:pPr>
      <w:rPr>
        <w:rFonts w:hint="default"/>
        <w:lang w:val="en-GB" w:eastAsia="en-US" w:bidi="ar-SA"/>
      </w:rPr>
    </w:lvl>
    <w:lvl w:ilvl="5" w:tplc="420E7D32">
      <w:numFmt w:val="bullet"/>
      <w:lvlText w:val="•"/>
      <w:lvlJc w:val="left"/>
      <w:pPr>
        <w:ind w:left="1813" w:hanging="171"/>
      </w:pPr>
      <w:rPr>
        <w:rFonts w:hint="default"/>
        <w:lang w:val="en-GB" w:eastAsia="en-US" w:bidi="ar-SA"/>
      </w:rPr>
    </w:lvl>
    <w:lvl w:ilvl="6" w:tplc="8B1EA288">
      <w:numFmt w:val="bullet"/>
      <w:lvlText w:val="•"/>
      <w:lvlJc w:val="left"/>
      <w:pPr>
        <w:ind w:left="2120" w:hanging="171"/>
      </w:pPr>
      <w:rPr>
        <w:rFonts w:hint="default"/>
        <w:lang w:val="en-GB" w:eastAsia="en-US" w:bidi="ar-SA"/>
      </w:rPr>
    </w:lvl>
    <w:lvl w:ilvl="7" w:tplc="AD701B86">
      <w:numFmt w:val="bullet"/>
      <w:lvlText w:val="•"/>
      <w:lvlJc w:val="left"/>
      <w:pPr>
        <w:ind w:left="2426" w:hanging="171"/>
      </w:pPr>
      <w:rPr>
        <w:rFonts w:hint="default"/>
        <w:lang w:val="en-GB" w:eastAsia="en-US" w:bidi="ar-SA"/>
      </w:rPr>
    </w:lvl>
    <w:lvl w:ilvl="8" w:tplc="481E2532">
      <w:numFmt w:val="bullet"/>
      <w:lvlText w:val="•"/>
      <w:lvlJc w:val="left"/>
      <w:pPr>
        <w:ind w:left="2733" w:hanging="171"/>
      </w:pPr>
      <w:rPr>
        <w:rFonts w:hint="default"/>
        <w:lang w:val="en-GB" w:eastAsia="en-US" w:bidi="ar-SA"/>
      </w:rPr>
    </w:lvl>
  </w:abstractNum>
  <w:abstractNum w:abstractNumId="15" w15:restartNumberingAfterBreak="0">
    <w:nsid w:val="757D02B1"/>
    <w:multiLevelType w:val="hybridMultilevel"/>
    <w:tmpl w:val="FB9AFD38"/>
    <w:lvl w:ilvl="0" w:tplc="105CF75A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0298E886">
      <w:numFmt w:val="bullet"/>
      <w:lvlText w:val="•"/>
      <w:lvlJc w:val="left"/>
      <w:pPr>
        <w:ind w:left="609" w:hanging="171"/>
      </w:pPr>
      <w:rPr>
        <w:rFonts w:hint="default"/>
        <w:lang w:val="en-GB" w:eastAsia="en-US" w:bidi="ar-SA"/>
      </w:rPr>
    </w:lvl>
    <w:lvl w:ilvl="2" w:tplc="F868313A">
      <w:numFmt w:val="bullet"/>
      <w:lvlText w:val="•"/>
      <w:lvlJc w:val="left"/>
      <w:pPr>
        <w:ind w:left="938" w:hanging="171"/>
      </w:pPr>
      <w:rPr>
        <w:rFonts w:hint="default"/>
        <w:lang w:val="en-GB" w:eastAsia="en-US" w:bidi="ar-SA"/>
      </w:rPr>
    </w:lvl>
    <w:lvl w:ilvl="3" w:tplc="F13ADE7E">
      <w:numFmt w:val="bullet"/>
      <w:lvlText w:val="•"/>
      <w:lvlJc w:val="left"/>
      <w:pPr>
        <w:ind w:left="1267" w:hanging="171"/>
      </w:pPr>
      <w:rPr>
        <w:rFonts w:hint="default"/>
        <w:lang w:val="en-GB" w:eastAsia="en-US" w:bidi="ar-SA"/>
      </w:rPr>
    </w:lvl>
    <w:lvl w:ilvl="4" w:tplc="36245CAC">
      <w:numFmt w:val="bullet"/>
      <w:lvlText w:val="•"/>
      <w:lvlJc w:val="left"/>
      <w:pPr>
        <w:ind w:left="1597" w:hanging="171"/>
      </w:pPr>
      <w:rPr>
        <w:rFonts w:hint="default"/>
        <w:lang w:val="en-GB" w:eastAsia="en-US" w:bidi="ar-SA"/>
      </w:rPr>
    </w:lvl>
    <w:lvl w:ilvl="5" w:tplc="CF98849E">
      <w:numFmt w:val="bullet"/>
      <w:lvlText w:val="•"/>
      <w:lvlJc w:val="left"/>
      <w:pPr>
        <w:ind w:left="1926" w:hanging="171"/>
      </w:pPr>
      <w:rPr>
        <w:rFonts w:hint="default"/>
        <w:lang w:val="en-GB" w:eastAsia="en-US" w:bidi="ar-SA"/>
      </w:rPr>
    </w:lvl>
    <w:lvl w:ilvl="6" w:tplc="2B5E36F2">
      <w:numFmt w:val="bullet"/>
      <w:lvlText w:val="•"/>
      <w:lvlJc w:val="left"/>
      <w:pPr>
        <w:ind w:left="2255" w:hanging="171"/>
      </w:pPr>
      <w:rPr>
        <w:rFonts w:hint="default"/>
        <w:lang w:val="en-GB" w:eastAsia="en-US" w:bidi="ar-SA"/>
      </w:rPr>
    </w:lvl>
    <w:lvl w:ilvl="7" w:tplc="4FA84B42">
      <w:numFmt w:val="bullet"/>
      <w:lvlText w:val="•"/>
      <w:lvlJc w:val="left"/>
      <w:pPr>
        <w:ind w:left="2585" w:hanging="171"/>
      </w:pPr>
      <w:rPr>
        <w:rFonts w:hint="default"/>
        <w:lang w:val="en-GB" w:eastAsia="en-US" w:bidi="ar-SA"/>
      </w:rPr>
    </w:lvl>
    <w:lvl w:ilvl="8" w:tplc="A61AD206">
      <w:numFmt w:val="bullet"/>
      <w:lvlText w:val="•"/>
      <w:lvlJc w:val="left"/>
      <w:pPr>
        <w:ind w:left="2914" w:hanging="171"/>
      </w:pPr>
      <w:rPr>
        <w:rFonts w:hint="default"/>
        <w:lang w:val="en-GB" w:eastAsia="en-US" w:bidi="ar-SA"/>
      </w:rPr>
    </w:lvl>
  </w:abstractNum>
  <w:abstractNum w:abstractNumId="16" w15:restartNumberingAfterBreak="0">
    <w:nsid w:val="7F483FB4"/>
    <w:multiLevelType w:val="hybridMultilevel"/>
    <w:tmpl w:val="1B3E8178"/>
    <w:lvl w:ilvl="0" w:tplc="5E7C5828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color w:val="231F20"/>
        <w:w w:val="104"/>
        <w:sz w:val="14"/>
        <w:szCs w:val="14"/>
        <w:lang w:val="en-GB" w:eastAsia="en-US" w:bidi="ar-SA"/>
      </w:rPr>
    </w:lvl>
    <w:lvl w:ilvl="1" w:tplc="891A4CAC">
      <w:numFmt w:val="bullet"/>
      <w:lvlText w:val="•"/>
      <w:lvlJc w:val="left"/>
      <w:pPr>
        <w:ind w:left="609" w:hanging="171"/>
      </w:pPr>
      <w:rPr>
        <w:rFonts w:hint="default"/>
        <w:lang w:val="en-GB" w:eastAsia="en-US" w:bidi="ar-SA"/>
      </w:rPr>
    </w:lvl>
    <w:lvl w:ilvl="2" w:tplc="C2C6969C">
      <w:numFmt w:val="bullet"/>
      <w:lvlText w:val="•"/>
      <w:lvlJc w:val="left"/>
      <w:pPr>
        <w:ind w:left="938" w:hanging="171"/>
      </w:pPr>
      <w:rPr>
        <w:rFonts w:hint="default"/>
        <w:lang w:val="en-GB" w:eastAsia="en-US" w:bidi="ar-SA"/>
      </w:rPr>
    </w:lvl>
    <w:lvl w:ilvl="3" w:tplc="5B60FF2C">
      <w:numFmt w:val="bullet"/>
      <w:lvlText w:val="•"/>
      <w:lvlJc w:val="left"/>
      <w:pPr>
        <w:ind w:left="1267" w:hanging="171"/>
      </w:pPr>
      <w:rPr>
        <w:rFonts w:hint="default"/>
        <w:lang w:val="en-GB" w:eastAsia="en-US" w:bidi="ar-SA"/>
      </w:rPr>
    </w:lvl>
    <w:lvl w:ilvl="4" w:tplc="EA6A87E8">
      <w:numFmt w:val="bullet"/>
      <w:lvlText w:val="•"/>
      <w:lvlJc w:val="left"/>
      <w:pPr>
        <w:ind w:left="1597" w:hanging="171"/>
      </w:pPr>
      <w:rPr>
        <w:rFonts w:hint="default"/>
        <w:lang w:val="en-GB" w:eastAsia="en-US" w:bidi="ar-SA"/>
      </w:rPr>
    </w:lvl>
    <w:lvl w:ilvl="5" w:tplc="4E0A6FC8">
      <w:numFmt w:val="bullet"/>
      <w:lvlText w:val="•"/>
      <w:lvlJc w:val="left"/>
      <w:pPr>
        <w:ind w:left="1926" w:hanging="171"/>
      </w:pPr>
      <w:rPr>
        <w:rFonts w:hint="default"/>
        <w:lang w:val="en-GB" w:eastAsia="en-US" w:bidi="ar-SA"/>
      </w:rPr>
    </w:lvl>
    <w:lvl w:ilvl="6" w:tplc="D694A6DE">
      <w:numFmt w:val="bullet"/>
      <w:lvlText w:val="•"/>
      <w:lvlJc w:val="left"/>
      <w:pPr>
        <w:ind w:left="2255" w:hanging="171"/>
      </w:pPr>
      <w:rPr>
        <w:rFonts w:hint="default"/>
        <w:lang w:val="en-GB" w:eastAsia="en-US" w:bidi="ar-SA"/>
      </w:rPr>
    </w:lvl>
    <w:lvl w:ilvl="7" w:tplc="0180041C">
      <w:numFmt w:val="bullet"/>
      <w:lvlText w:val="•"/>
      <w:lvlJc w:val="left"/>
      <w:pPr>
        <w:ind w:left="2585" w:hanging="171"/>
      </w:pPr>
      <w:rPr>
        <w:rFonts w:hint="default"/>
        <w:lang w:val="en-GB" w:eastAsia="en-US" w:bidi="ar-SA"/>
      </w:rPr>
    </w:lvl>
    <w:lvl w:ilvl="8" w:tplc="019C4078">
      <w:numFmt w:val="bullet"/>
      <w:lvlText w:val="•"/>
      <w:lvlJc w:val="left"/>
      <w:pPr>
        <w:ind w:left="2914" w:hanging="171"/>
      </w:pPr>
      <w:rPr>
        <w:rFonts w:hint="default"/>
        <w:lang w:val="en-GB" w:eastAsia="en-US" w:bidi="ar-SA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3"/>
  </w:num>
  <w:num w:numId="5">
    <w:abstractNumId w:val="11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5"/>
  </w:num>
  <w:num w:numId="11">
    <w:abstractNumId w:val="13"/>
  </w:num>
  <w:num w:numId="12">
    <w:abstractNumId w:val="16"/>
  </w:num>
  <w:num w:numId="13">
    <w:abstractNumId w:val="10"/>
  </w:num>
  <w:num w:numId="14">
    <w:abstractNumId w:val="1"/>
  </w:num>
  <w:num w:numId="15">
    <w:abstractNumId w:val="5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1E0"/>
    <w:rsid w:val="007C11E0"/>
    <w:rsid w:val="00BD2932"/>
    <w:rsid w:val="00FF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1481B433"/>
  <w15:docId w15:val="{893E28F4-E6B3-4FDD-843F-61FA9EC4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1"/>
      <w:ind w:left="281" w:hanging="171"/>
    </w:pPr>
  </w:style>
  <w:style w:type="paragraph" w:styleId="Header">
    <w:name w:val="header"/>
    <w:basedOn w:val="Normal"/>
    <w:link w:val="HeaderChar"/>
    <w:uiPriority w:val="99"/>
    <w:unhideWhenUsed/>
    <w:rsid w:val="00FF12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200"/>
    <w:rPr>
      <w:rFonts w:ascii="Roboto" w:eastAsia="Roboto" w:hAnsi="Roboto" w:cs="Robot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F12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200"/>
    <w:rPr>
      <w:rFonts w:ascii="Roboto" w:eastAsia="Roboto" w:hAnsi="Roboto" w:cs="Robot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winkl.co.uk/resources/home-early-years/home-early-years-assessment/assessment-targets-eyfs-assessment-early-learning-goal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Twinkl-A1</cp:lastModifiedBy>
  <cp:revision>2</cp:revision>
  <dcterms:created xsi:type="dcterms:W3CDTF">2020-09-16T02:26:00Z</dcterms:created>
  <dcterms:modified xsi:type="dcterms:W3CDTF">2020-09-16T02:27:00Z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2020-09-16T00:00:00Z</vt:filetime>
  </property>
</Properties>
</file>