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74D4F" w14:textId="2F9E2527" w:rsidR="004846CF" w:rsidRPr="00232CE2" w:rsidRDefault="007E3A60">
      <w:pPr>
        <w:rPr>
          <w:rFonts w:ascii="Arial" w:hAnsi="Arial" w:cs="Arial"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2B309802">
                <wp:simplePos x="0" y="0"/>
                <wp:positionH relativeFrom="column">
                  <wp:posOffset>4554432</wp:posOffset>
                </wp:positionH>
                <wp:positionV relativeFrom="paragraph">
                  <wp:posOffset>-127000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EB0B85" w:rsidRPr="007E3A60" w:rsidRDefault="00EB0B85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4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8.6pt;margin-top:-10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" fillcolor="white [3201]" strokeweight=".5pt">
                <v:textbox>
                  <w:txbxContent>
                    <w:p w14:paraId="35043355" w14:textId="5FAE89A1" w:rsidR="00EB0B85" w:rsidRPr="007E3A60" w:rsidRDefault="00EB0B85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5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76C">
        <w:rPr>
          <w:rFonts w:ascii="Arial" w:hAnsi="Arial" w:cs="Arial"/>
          <w:b/>
          <w:bCs/>
          <w:u w:val="single"/>
        </w:rPr>
        <w:t xml:space="preserve">Year </w:t>
      </w:r>
      <w:r w:rsidR="002A3A64">
        <w:rPr>
          <w:rFonts w:ascii="Arial" w:hAnsi="Arial" w:cs="Arial"/>
          <w:b/>
          <w:bCs/>
          <w:u w:val="single"/>
        </w:rPr>
        <w:t>5</w:t>
      </w:r>
      <w:r w:rsidR="00D41603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404307" w:rsidRPr="00404307">
        <w:rPr>
          <w:rFonts w:ascii="Arial" w:hAnsi="Arial" w:cs="Arial"/>
          <w:b/>
          <w:bCs/>
          <w:u w:val="single"/>
        </w:rPr>
        <w:t xml:space="preserve">Week Commencing </w:t>
      </w:r>
      <w:r w:rsidR="00DD3398">
        <w:rPr>
          <w:rFonts w:ascii="Arial" w:hAnsi="Arial" w:cs="Arial"/>
          <w:b/>
          <w:bCs/>
          <w:u w:val="single"/>
        </w:rPr>
        <w:t>06</w:t>
      </w:r>
      <w:r w:rsidR="00404307" w:rsidRPr="00404307">
        <w:rPr>
          <w:rFonts w:ascii="Arial" w:hAnsi="Arial" w:cs="Arial"/>
          <w:b/>
          <w:bCs/>
          <w:u w:val="single"/>
        </w:rPr>
        <w:t>.</w:t>
      </w:r>
      <w:r w:rsidR="009B2FF8">
        <w:rPr>
          <w:rFonts w:ascii="Arial" w:hAnsi="Arial" w:cs="Arial"/>
          <w:b/>
          <w:bCs/>
          <w:u w:val="single"/>
        </w:rPr>
        <w:t>1</w:t>
      </w:r>
      <w:r w:rsidR="00DD3398">
        <w:rPr>
          <w:rFonts w:ascii="Arial" w:hAnsi="Arial" w:cs="Arial"/>
          <w:b/>
          <w:bCs/>
          <w:u w:val="single"/>
        </w:rPr>
        <w:t>2</w:t>
      </w:r>
      <w:r w:rsidR="00404307" w:rsidRPr="00404307">
        <w:rPr>
          <w:rFonts w:ascii="Arial" w:hAnsi="Arial" w:cs="Arial"/>
          <w:b/>
          <w:bCs/>
          <w:u w:val="single"/>
        </w:rPr>
        <w:t>.2</w:t>
      </w:r>
      <w:r w:rsidR="005B1462">
        <w:rPr>
          <w:rFonts w:ascii="Arial" w:hAnsi="Arial" w:cs="Arial"/>
          <w:b/>
          <w:bCs/>
          <w:u w:val="single"/>
        </w:rPr>
        <w:t>1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34A77777" w14:textId="3F02DF17" w:rsidR="001766AA" w:rsidRDefault="001766AA" w:rsidP="001766A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This timetable is available in the event that a </w:t>
      </w:r>
      <w:r w:rsidR="0054276C">
        <w:rPr>
          <w:rFonts w:ascii="Arial" w:hAnsi="Arial" w:cs="Arial"/>
          <w:sz w:val="20"/>
          <w:szCs w:val="20"/>
        </w:rPr>
        <w:t xml:space="preserve">Year </w:t>
      </w:r>
      <w:r w:rsidR="002A3A64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 pupil is required to self-isolate</w:t>
      </w:r>
      <w:r w:rsidR="00CE3969">
        <w:rPr>
          <w:rFonts w:ascii="Arial" w:hAnsi="Arial" w:cs="Arial"/>
          <w:sz w:val="20"/>
          <w:szCs w:val="20"/>
        </w:rPr>
        <w:t xml:space="preserve"> at home</w:t>
      </w:r>
      <w:r>
        <w:rPr>
          <w:rFonts w:ascii="Arial" w:hAnsi="Arial" w:cs="Arial"/>
          <w:sz w:val="20"/>
          <w:szCs w:val="20"/>
        </w:rPr>
        <w:t>, but the cohort remains open to other pupils.</w:t>
      </w:r>
    </w:p>
    <w:p w14:paraId="179EDDA2" w14:textId="50895B1B" w:rsidR="001766AA" w:rsidRDefault="00C0578F" w:rsidP="001766A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="001766AA" w:rsidRPr="003D14D8">
        <w:rPr>
          <w:rFonts w:ascii="Arial" w:hAnsi="Arial" w:cs="Arial"/>
          <w:sz w:val="20"/>
          <w:szCs w:val="20"/>
        </w:rPr>
        <w:t>ownloadable resources and activity sheets</w:t>
      </w:r>
      <w:r>
        <w:rPr>
          <w:rFonts w:ascii="Arial" w:hAnsi="Arial" w:cs="Arial"/>
          <w:sz w:val="20"/>
          <w:szCs w:val="20"/>
        </w:rPr>
        <w:t xml:space="preserve"> will be available when a child tests positive for Covid</w:t>
      </w:r>
      <w:r w:rsidR="001766AA" w:rsidRPr="003D14D8">
        <w:rPr>
          <w:rFonts w:ascii="Arial" w:hAnsi="Arial" w:cs="Arial"/>
          <w:sz w:val="20"/>
          <w:szCs w:val="20"/>
        </w:rPr>
        <w:t>.</w:t>
      </w: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390" w:type="dxa"/>
        <w:tblLook w:val="04A0" w:firstRow="1" w:lastRow="0" w:firstColumn="1" w:lastColumn="0" w:noHBand="0" w:noVBand="1"/>
      </w:tblPr>
      <w:tblGrid>
        <w:gridCol w:w="1667"/>
        <w:gridCol w:w="3260"/>
        <w:gridCol w:w="272"/>
        <w:gridCol w:w="3375"/>
        <w:gridCol w:w="272"/>
        <w:gridCol w:w="3287"/>
        <w:gridCol w:w="3257"/>
      </w:tblGrid>
      <w:tr w:rsidR="00DE150E" w14:paraId="697959E8" w14:textId="5F99CEFF" w:rsidTr="00DD3398">
        <w:trPr>
          <w:trHeight w:val="133"/>
        </w:trPr>
        <w:tc>
          <w:tcPr>
            <w:tcW w:w="1667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14:paraId="793944FC" w14:textId="6AC0E242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>Session 1: 09:00-10:30</w:t>
            </w:r>
          </w:p>
        </w:tc>
        <w:tc>
          <w:tcPr>
            <w:tcW w:w="272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375" w:type="dxa"/>
            <w:shd w:val="clear" w:color="auto" w:fill="auto"/>
          </w:tcPr>
          <w:p w14:paraId="336118FC" w14:textId="1D1629BC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 xml:space="preserve">Session </w:t>
            </w:r>
            <w:r w:rsidR="00EB0B85">
              <w:rPr>
                <w:rFonts w:ascii="Arial" w:hAnsi="Arial" w:cs="Arial"/>
                <w:b/>
                <w:bCs/>
              </w:rPr>
              <w:t>2:</w:t>
            </w:r>
            <w:r w:rsidR="00EB0B85" w:rsidRPr="00404307">
              <w:rPr>
                <w:rFonts w:ascii="Arial" w:hAnsi="Arial" w:cs="Arial"/>
                <w:b/>
                <w:bCs/>
              </w:rPr>
              <w:t xml:space="preserve"> </w:t>
            </w:r>
            <w:r w:rsidR="00EB0B85"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="00EB0B85">
              <w:rPr>
                <w:rFonts w:ascii="Arial" w:hAnsi="Arial" w:cs="Arial"/>
                <w:b/>
                <w:bCs/>
              </w:rPr>
              <w:t xml:space="preserve"> </w:t>
            </w:r>
            <w:r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72" w:type="dxa"/>
            <w:vMerge w:val="restart"/>
            <w:shd w:val="clear" w:color="auto" w:fill="auto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87" w:type="dxa"/>
          </w:tcPr>
          <w:p w14:paraId="59D542EE" w14:textId="4F3335DB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>Session 3: 13:15 –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3257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1766AA" w14:paraId="2170B01B" w14:textId="61FE2FCE" w:rsidTr="00DD3398">
        <w:trPr>
          <w:trHeight w:val="1862"/>
        </w:trPr>
        <w:tc>
          <w:tcPr>
            <w:tcW w:w="1667" w:type="dxa"/>
            <w:vAlign w:val="center"/>
          </w:tcPr>
          <w:p w14:paraId="35730348" w14:textId="77777777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107E5C9B" w:rsidR="001766AA" w:rsidRPr="00296542" w:rsidRDefault="00DD3398" w:rsidP="00DD3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06</w:t>
            </w:r>
            <w:r w:rsidR="001766AA">
              <w:rPr>
                <w:rFonts w:ascii="Arial" w:hAnsi="Arial" w:cs="Arial"/>
                <w:b/>
                <w:bCs/>
              </w:rPr>
              <w:t>.</w:t>
            </w:r>
            <w:r w:rsidR="009B2FF8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2</w:t>
            </w:r>
            <w:r w:rsidR="001766AA">
              <w:rPr>
                <w:rFonts w:ascii="Arial" w:hAnsi="Arial" w:cs="Arial"/>
                <w:b/>
                <w:bCs/>
              </w:rPr>
              <w:t>.2</w:t>
            </w:r>
            <w:r w:rsidR="005B1462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3260" w:type="dxa"/>
          </w:tcPr>
          <w:p w14:paraId="7F970F79" w14:textId="727B6B31" w:rsidR="001766AA" w:rsidRPr="00FB29D7" w:rsidRDefault="00D1101C" w:rsidP="001D17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</w:t>
            </w:r>
            <w:r w:rsidR="00C7057E">
              <w:rPr>
                <w:rFonts w:ascii="Arial" w:hAnsi="Arial" w:cs="Arial"/>
                <w:b/>
                <w:bCs/>
                <w:sz w:val="20"/>
                <w:szCs w:val="20"/>
              </w:rPr>
              <w:t>ATHS</w:t>
            </w:r>
          </w:p>
          <w:p w14:paraId="76635729" w14:textId="0FB77F6B" w:rsidR="0015612F" w:rsidRDefault="001766AA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  <w:r w:rsidR="00B12C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12CF8" w:rsidRPr="00B12CF8">
              <w:rPr>
                <w:rFonts w:ascii="Arial" w:hAnsi="Arial" w:cs="Arial"/>
                <w:color w:val="2F5496" w:themeColor="accent1" w:themeShade="BF"/>
                <w:sz w:val="20"/>
                <w:szCs w:val="20"/>
              </w:rPr>
              <w:t>To translate shapes in the first quadrant.</w:t>
            </w:r>
          </w:p>
          <w:p w14:paraId="6011E147" w14:textId="3340BB81" w:rsidR="001766AA" w:rsidRPr="00FB29D7" w:rsidRDefault="001766AA" w:rsidP="009B6E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  <w:r w:rsidR="00D1101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12CF8" w:rsidRPr="00B12CF8">
              <w:rPr>
                <w:rFonts w:ascii="Arial" w:hAnsi="Arial" w:cs="Arial"/>
                <w:color w:val="FF0000"/>
                <w:sz w:val="20"/>
                <w:szCs w:val="20"/>
              </w:rPr>
              <w:t>Third Space slides and worksheets.</w:t>
            </w: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28FC5203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5" w:type="dxa"/>
            <w:shd w:val="clear" w:color="auto" w:fill="auto"/>
          </w:tcPr>
          <w:p w14:paraId="6F0FB098" w14:textId="3856F69B" w:rsidR="001766AA" w:rsidRPr="00FB29D7" w:rsidRDefault="009250DC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ENGLISH</w:t>
            </w:r>
          </w:p>
          <w:p w14:paraId="1AE03E76" w14:textId="20F71D5B" w:rsidR="0015612F" w:rsidRDefault="001766AA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  <w:r w:rsidR="00B12C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12CF8" w:rsidRPr="00646564">
              <w:rPr>
                <w:rFonts w:ascii="Arial" w:hAnsi="Arial" w:cs="Arial"/>
                <w:color w:val="4472C4" w:themeColor="accent1"/>
                <w:sz w:val="20"/>
                <w:szCs w:val="20"/>
              </w:rPr>
              <w:t>To answer non-fiction comprehension questions.</w:t>
            </w:r>
          </w:p>
          <w:p w14:paraId="0F1DA173" w14:textId="3C09666A" w:rsidR="001766AA" w:rsidRDefault="001766AA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  <w:r w:rsidR="00D1101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46564">
              <w:rPr>
                <w:rFonts w:ascii="Arial" w:hAnsi="Arial" w:cs="Arial"/>
                <w:sz w:val="20"/>
                <w:szCs w:val="20"/>
              </w:rPr>
              <w:t xml:space="preserve">Cracking comprehension resources: </w:t>
            </w:r>
            <w:r w:rsidR="00646564" w:rsidRPr="00646564">
              <w:rPr>
                <w:rFonts w:ascii="Arial" w:hAnsi="Arial" w:cs="Arial"/>
                <w:color w:val="FF0000"/>
                <w:sz w:val="20"/>
                <w:szCs w:val="20"/>
              </w:rPr>
              <w:t>The Pebble in my Pocket.</w:t>
            </w:r>
          </w:p>
          <w:p w14:paraId="5BC96F1A" w14:textId="77777777" w:rsidR="008C18B1" w:rsidRPr="00FB29D7" w:rsidRDefault="008C18B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DB5B641" w14:textId="77777777" w:rsidR="001766AA" w:rsidRPr="00FB29D7" w:rsidRDefault="001766AA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2E3022C" w14:textId="77777777" w:rsidR="001766AA" w:rsidRPr="00FB29D7" w:rsidRDefault="001766AA" w:rsidP="004043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  <w:vMerge/>
            <w:shd w:val="clear" w:color="auto" w:fill="auto"/>
          </w:tcPr>
          <w:p w14:paraId="09D73DF6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7" w:type="dxa"/>
          </w:tcPr>
          <w:p w14:paraId="1EBDEFA6" w14:textId="28E3C638" w:rsidR="001D176C" w:rsidRDefault="009250DC" w:rsidP="001D17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ICT</w:t>
            </w:r>
          </w:p>
          <w:p w14:paraId="06DCD6E0" w14:textId="463C53F0" w:rsidR="009250DC" w:rsidRDefault="001766AA" w:rsidP="00C7543B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  <w:r w:rsidR="00D1101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250DC" w:rsidRPr="0068259E">
              <w:rPr>
                <w:rFonts w:ascii="Arial" w:hAnsi="Arial" w:cs="Arial"/>
                <w:color w:val="4472C4" w:themeColor="accent1"/>
                <w:sz w:val="20"/>
                <w:szCs w:val="20"/>
              </w:rPr>
              <w:t>.</w:t>
            </w:r>
            <w:r w:rsidR="009250DC">
              <w:rPr>
                <w:rFonts w:ascii="Arial" w:hAnsi="Arial" w:cs="Arial"/>
                <w:color w:val="4472C4" w:themeColor="accent1"/>
                <w:sz w:val="20"/>
                <w:szCs w:val="20"/>
              </w:rPr>
              <w:t xml:space="preserve">To </w:t>
            </w:r>
            <w:r w:rsidR="00C463F4">
              <w:rPr>
                <w:rFonts w:ascii="Arial" w:hAnsi="Arial" w:cs="Arial"/>
                <w:color w:val="4472C4" w:themeColor="accent1"/>
                <w:sz w:val="20"/>
                <w:szCs w:val="20"/>
              </w:rPr>
              <w:t xml:space="preserve">learn </w:t>
            </w:r>
            <w:r w:rsidR="00646564">
              <w:rPr>
                <w:rFonts w:ascii="Arial" w:hAnsi="Arial" w:cs="Arial"/>
                <w:color w:val="4472C4" w:themeColor="accent1"/>
                <w:sz w:val="20"/>
                <w:szCs w:val="20"/>
              </w:rPr>
              <w:t>about the incarnation and its significance for Christians.</w:t>
            </w:r>
          </w:p>
          <w:p w14:paraId="1C8CA379" w14:textId="27F53FE4" w:rsidR="001766AA" w:rsidRPr="00646564" w:rsidRDefault="001766AA" w:rsidP="00C7543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  <w:r w:rsidR="009250D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46564">
              <w:rPr>
                <w:rFonts w:ascii="Arial" w:hAnsi="Arial" w:cs="Arial"/>
                <w:color w:val="FF0000"/>
                <w:sz w:val="20"/>
                <w:szCs w:val="20"/>
              </w:rPr>
              <w:t>PPT and Bible passages.</w:t>
            </w:r>
          </w:p>
          <w:p w14:paraId="6ADC5AB7" w14:textId="06A0E7D2" w:rsidR="00C463F4" w:rsidRPr="00FB29D7" w:rsidRDefault="00C463F4" w:rsidP="00C754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57" w:type="dxa"/>
            <w:vMerge w:val="restart"/>
            <w:shd w:val="clear" w:color="auto" w:fill="E2EFD9" w:themeFill="accent6" w:themeFillTint="33"/>
          </w:tcPr>
          <w:p w14:paraId="1CA28E67" w14:textId="7BB56E87" w:rsidR="001766AA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150E">
              <w:rPr>
                <w:rFonts w:ascii="Arial" w:hAnsi="Arial" w:cs="Arial"/>
                <w:sz w:val="20"/>
                <w:szCs w:val="20"/>
              </w:rPr>
              <w:t>We also advise your child to complete the following</w:t>
            </w:r>
            <w:r>
              <w:rPr>
                <w:rFonts w:ascii="Arial" w:hAnsi="Arial" w:cs="Arial"/>
                <w:sz w:val="20"/>
                <w:szCs w:val="20"/>
              </w:rPr>
              <w:t xml:space="preserve"> tasks</w:t>
            </w:r>
            <w:r w:rsidR="00CC070A">
              <w:rPr>
                <w:rFonts w:ascii="Arial" w:hAnsi="Arial" w:cs="Arial"/>
                <w:sz w:val="20"/>
                <w:szCs w:val="20"/>
              </w:rPr>
              <w:t xml:space="preserve"> this week</w:t>
            </w:r>
            <w:r w:rsidRPr="00DE150E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12584174" w14:textId="23938C58" w:rsidR="001766AA" w:rsidRDefault="002A1DE7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Read non-fiction books about Earth and Space and Ancient Greece. This will build up their knowledge about the topics we are studying in the Autumn term.</w:t>
            </w:r>
          </w:p>
          <w:p w14:paraId="6E9536E9" w14:textId="77777777" w:rsidR="007473DF" w:rsidRDefault="007473DF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7CEE37" w14:textId="6EADBCFC" w:rsidR="001766AA" w:rsidRPr="00DE150E" w:rsidRDefault="007473DF" w:rsidP="005711D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Use the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Nrich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Mathematics website for exploration and reasoning activities.</w:t>
            </w:r>
          </w:p>
        </w:tc>
      </w:tr>
      <w:tr w:rsidR="001766AA" w14:paraId="36CF6A77" w14:textId="26CBA1E7" w:rsidTr="00DD3398">
        <w:trPr>
          <w:trHeight w:val="1677"/>
        </w:trPr>
        <w:tc>
          <w:tcPr>
            <w:tcW w:w="1667" w:type="dxa"/>
            <w:vAlign w:val="center"/>
          </w:tcPr>
          <w:p w14:paraId="094DE90C" w14:textId="77777777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787263EF" w:rsidR="001766AA" w:rsidRPr="00296542" w:rsidRDefault="00DD3398" w:rsidP="00DD3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07</w:t>
            </w:r>
            <w:r w:rsidR="001766AA">
              <w:rPr>
                <w:rFonts w:ascii="Arial" w:hAnsi="Arial" w:cs="Arial"/>
                <w:b/>
                <w:bCs/>
              </w:rPr>
              <w:t>.</w:t>
            </w:r>
            <w:r w:rsidR="009B2FF8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2</w:t>
            </w:r>
            <w:r w:rsidR="001766AA">
              <w:rPr>
                <w:rFonts w:ascii="Arial" w:hAnsi="Arial" w:cs="Arial"/>
                <w:b/>
                <w:bCs/>
              </w:rPr>
              <w:t>.2</w:t>
            </w:r>
            <w:r w:rsidR="005B1462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3260" w:type="dxa"/>
          </w:tcPr>
          <w:p w14:paraId="27862B6F" w14:textId="2C838C0B" w:rsidR="00D0182C" w:rsidRPr="00FB29D7" w:rsidRDefault="00D0182C" w:rsidP="00DD33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0F129AF" w14:textId="0FF5CB37" w:rsidR="00C7057E" w:rsidRPr="00C7057E" w:rsidRDefault="00DD3398" w:rsidP="00DD339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CHRISTMAS POTTERY</w:t>
            </w: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2ED8E289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5" w:type="dxa"/>
            <w:shd w:val="clear" w:color="auto" w:fill="auto"/>
          </w:tcPr>
          <w:p w14:paraId="4DA04AC0" w14:textId="77777777" w:rsidR="00DD3398" w:rsidRDefault="00DD3398" w:rsidP="00E0692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7771F1" w14:textId="7106DA2D" w:rsidR="002B05B5" w:rsidRPr="00DD3398" w:rsidRDefault="00DD3398" w:rsidP="00E0692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D3398">
              <w:rPr>
                <w:rFonts w:ascii="Arial" w:hAnsi="Arial" w:cs="Arial"/>
                <w:b/>
                <w:sz w:val="20"/>
                <w:szCs w:val="20"/>
              </w:rPr>
              <w:t>CHRISTMAS POTTERY</w:t>
            </w:r>
          </w:p>
        </w:tc>
        <w:tc>
          <w:tcPr>
            <w:tcW w:w="272" w:type="dxa"/>
            <w:vMerge/>
            <w:shd w:val="clear" w:color="auto" w:fill="auto"/>
          </w:tcPr>
          <w:p w14:paraId="6E5B1206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7" w:type="dxa"/>
          </w:tcPr>
          <w:p w14:paraId="3256284A" w14:textId="1FBF1F53" w:rsidR="001766AA" w:rsidRPr="005B1462" w:rsidRDefault="00DD3398" w:rsidP="00DD339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CHRISTMAS ASSEMBLY PRACTICE</w:t>
            </w:r>
          </w:p>
        </w:tc>
        <w:tc>
          <w:tcPr>
            <w:tcW w:w="3257" w:type="dxa"/>
            <w:vMerge/>
            <w:shd w:val="clear" w:color="auto" w:fill="E2EFD9" w:themeFill="accent6" w:themeFillTint="33"/>
          </w:tcPr>
          <w:p w14:paraId="6D0EE060" w14:textId="274C7D34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66AA" w14:paraId="10E7559E" w14:textId="6EC2AB53" w:rsidTr="00DD3398">
        <w:trPr>
          <w:trHeight w:val="1630"/>
        </w:trPr>
        <w:tc>
          <w:tcPr>
            <w:tcW w:w="1667" w:type="dxa"/>
            <w:vAlign w:val="center"/>
          </w:tcPr>
          <w:p w14:paraId="665EC52F" w14:textId="5CBF8DF7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3BB61A2B" w14:textId="78FE24BE" w:rsidR="001766AA" w:rsidRDefault="00D0182C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01</w:t>
            </w:r>
            <w:r w:rsidR="001766AA">
              <w:rPr>
                <w:rFonts w:ascii="Arial" w:hAnsi="Arial" w:cs="Arial"/>
                <w:b/>
                <w:bCs/>
              </w:rPr>
              <w:t>.</w:t>
            </w:r>
            <w:r w:rsidR="009B2FF8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2</w:t>
            </w:r>
            <w:r w:rsidR="001766AA">
              <w:rPr>
                <w:rFonts w:ascii="Arial" w:hAnsi="Arial" w:cs="Arial"/>
                <w:b/>
                <w:bCs/>
              </w:rPr>
              <w:t>.2</w:t>
            </w:r>
            <w:r w:rsidR="005B1462">
              <w:rPr>
                <w:rFonts w:ascii="Arial" w:hAnsi="Arial" w:cs="Arial"/>
                <w:b/>
                <w:bCs/>
              </w:rPr>
              <w:t>1</w:t>
            </w:r>
          </w:p>
          <w:p w14:paraId="4E341B7D" w14:textId="3E5BE4A1" w:rsidR="001766AA" w:rsidRPr="00296542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0" w:type="dxa"/>
          </w:tcPr>
          <w:p w14:paraId="32EA00C4" w14:textId="77777777" w:rsidR="00E9575D" w:rsidRDefault="00DD3398" w:rsidP="00DD3398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CHRISTMAS ASSEMBLY</w:t>
            </w:r>
          </w:p>
          <w:p w14:paraId="400F7675" w14:textId="5557E3E6" w:rsidR="005A6F18" w:rsidRPr="00FB29D7" w:rsidRDefault="005A6F18" w:rsidP="005A6F1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9.30am</w:t>
            </w: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2C403D7F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5" w:type="dxa"/>
            <w:shd w:val="clear" w:color="auto" w:fill="auto"/>
          </w:tcPr>
          <w:p w14:paraId="6D8F2887" w14:textId="77777777" w:rsidR="00DD3398" w:rsidRPr="00FB29D7" w:rsidRDefault="00DD3398" w:rsidP="00DD33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ENGLISH </w:t>
            </w:r>
          </w:p>
          <w:p w14:paraId="2812C1AC" w14:textId="77777777" w:rsidR="00DD3398" w:rsidRDefault="00DD3398" w:rsidP="00DD339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14:paraId="729CBC46" w14:textId="77777777" w:rsidR="00DD3398" w:rsidRPr="00E0692C" w:rsidRDefault="00DD3398" w:rsidP="00DD3398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0692C">
              <w:rPr>
                <w:rFonts w:ascii="Arial" w:hAnsi="Arial" w:cs="Arial"/>
                <w:color w:val="FF0000"/>
                <w:sz w:val="20"/>
                <w:szCs w:val="20"/>
              </w:rPr>
              <w:t>Use comprehension skills to learn the story of Arachne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. Preparation for a long write.</w:t>
            </w:r>
          </w:p>
          <w:p w14:paraId="01EFACA4" w14:textId="77777777" w:rsidR="00DD3398" w:rsidRDefault="00DD3398" w:rsidP="00DD339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B29D7">
              <w:rPr>
                <w:rFonts w:ascii="Arial" w:hAnsi="Arial" w:cs="Arial"/>
                <w:sz w:val="20"/>
                <w:szCs w:val="20"/>
              </w:rPr>
              <w:t>the following resources and activities to achieve this objective:</w:t>
            </w:r>
          </w:p>
          <w:p w14:paraId="3784068E" w14:textId="62BEAF92" w:rsidR="001766AA" w:rsidRPr="00DD3398" w:rsidRDefault="00DD3398" w:rsidP="00DD339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692C">
              <w:rPr>
                <w:rFonts w:ascii="Arial" w:hAnsi="Arial" w:cs="Arial"/>
                <w:color w:val="0070C0"/>
                <w:sz w:val="20"/>
                <w:szCs w:val="20"/>
              </w:rPr>
              <w:t>Story and questions.</w:t>
            </w:r>
          </w:p>
        </w:tc>
        <w:tc>
          <w:tcPr>
            <w:tcW w:w="272" w:type="dxa"/>
            <w:vMerge/>
            <w:shd w:val="clear" w:color="auto" w:fill="auto"/>
          </w:tcPr>
          <w:p w14:paraId="5EFC521F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7" w:type="dxa"/>
          </w:tcPr>
          <w:p w14:paraId="5243176D" w14:textId="714EB52E" w:rsidR="001766AA" w:rsidRDefault="005A10F0" w:rsidP="005A10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CHRISTMAS ASSEMBLY </w:t>
            </w:r>
          </w:p>
          <w:p w14:paraId="7601ECE8" w14:textId="2277B016" w:rsidR="00446EA2" w:rsidRPr="005A6F18" w:rsidRDefault="005A6F18" w:rsidP="005A6F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A6F18">
              <w:rPr>
                <w:rFonts w:ascii="Arial" w:hAnsi="Arial" w:cs="Arial"/>
                <w:b/>
                <w:sz w:val="20"/>
                <w:szCs w:val="20"/>
              </w:rPr>
              <w:t>2.00pm</w:t>
            </w:r>
          </w:p>
        </w:tc>
        <w:tc>
          <w:tcPr>
            <w:tcW w:w="3257" w:type="dxa"/>
            <w:vMerge/>
            <w:shd w:val="clear" w:color="auto" w:fill="E2EFD9" w:themeFill="accent6" w:themeFillTint="33"/>
          </w:tcPr>
          <w:p w14:paraId="3D337116" w14:textId="3C6BEA5D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66AA" w14:paraId="3ADF6565" w14:textId="79861C0D" w:rsidTr="00DE150E">
        <w:tc>
          <w:tcPr>
            <w:tcW w:w="1667" w:type="dxa"/>
            <w:vAlign w:val="center"/>
          </w:tcPr>
          <w:p w14:paraId="2EC781B1" w14:textId="383380EA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15CC4686" w14:textId="582B77D2" w:rsidR="001766AA" w:rsidRPr="00296542" w:rsidRDefault="00D0182C" w:rsidP="00D0182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02</w:t>
            </w:r>
            <w:r w:rsidR="001766AA">
              <w:rPr>
                <w:rFonts w:ascii="Arial" w:hAnsi="Arial" w:cs="Arial"/>
                <w:b/>
                <w:bCs/>
              </w:rPr>
              <w:t>.</w:t>
            </w:r>
            <w:r w:rsidR="005B1462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2</w:t>
            </w:r>
            <w:r w:rsidR="001766AA">
              <w:rPr>
                <w:rFonts w:ascii="Arial" w:hAnsi="Arial" w:cs="Arial"/>
                <w:b/>
                <w:bCs/>
              </w:rPr>
              <w:t>.2</w:t>
            </w:r>
            <w:r w:rsidR="005B1462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3260" w:type="dxa"/>
          </w:tcPr>
          <w:p w14:paraId="2BC160C2" w14:textId="77777777" w:rsidR="00E0692C" w:rsidRPr="00FB29D7" w:rsidRDefault="00E0692C" w:rsidP="00E069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ENGLISH </w:t>
            </w:r>
          </w:p>
          <w:p w14:paraId="34A9C38D" w14:textId="77777777" w:rsidR="00E0692C" w:rsidRDefault="00E0692C" w:rsidP="00E069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14:paraId="6FBFCBBA" w14:textId="77777777" w:rsidR="00E0692C" w:rsidRPr="00E0692C" w:rsidRDefault="00E0692C" w:rsidP="00E0692C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0692C">
              <w:rPr>
                <w:rFonts w:ascii="Arial" w:hAnsi="Arial" w:cs="Arial"/>
                <w:color w:val="FF0000"/>
                <w:sz w:val="20"/>
                <w:szCs w:val="20"/>
              </w:rPr>
              <w:t>Use comprehension skills to learn the story of Arachne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. Preparation for a long write.</w:t>
            </w:r>
          </w:p>
          <w:p w14:paraId="2BF79C6A" w14:textId="77777777" w:rsidR="00E0692C" w:rsidRDefault="00E0692C" w:rsidP="00E069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lastRenderedPageBreak/>
              <w:t>We recommend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B29D7">
              <w:rPr>
                <w:rFonts w:ascii="Arial" w:hAnsi="Arial" w:cs="Arial"/>
                <w:sz w:val="20"/>
                <w:szCs w:val="20"/>
              </w:rPr>
              <w:t>the following resources and activities to achieve this objective:</w:t>
            </w:r>
          </w:p>
          <w:p w14:paraId="58BA3807" w14:textId="553857B6" w:rsidR="001766AA" w:rsidRPr="00FB29D7" w:rsidRDefault="00E0692C" w:rsidP="00E069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0692C">
              <w:rPr>
                <w:rFonts w:ascii="Arial" w:hAnsi="Arial" w:cs="Arial"/>
                <w:color w:val="0070C0"/>
                <w:sz w:val="20"/>
                <w:szCs w:val="20"/>
              </w:rPr>
              <w:t>Story and questions.</w:t>
            </w: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7B044AF7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5" w:type="dxa"/>
          </w:tcPr>
          <w:p w14:paraId="638114C9" w14:textId="3504042A" w:rsidR="001766AA" w:rsidRPr="00FB29D7" w:rsidRDefault="005B1462" w:rsidP="001D17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MATHS</w:t>
            </w:r>
          </w:p>
          <w:p w14:paraId="6A07482C" w14:textId="77777777" w:rsidR="001766AA" w:rsidRDefault="001766AA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3B768657" w14:textId="50FCD946" w:rsidR="006509D4" w:rsidRDefault="00610644" w:rsidP="00404307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Arithmetic and Key Skills</w:t>
            </w:r>
            <w:r w:rsidR="00716B5F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  <w:p w14:paraId="5DCF66AF" w14:textId="6FF413A6" w:rsidR="001742EB" w:rsidRPr="006509D4" w:rsidRDefault="001742EB" w:rsidP="00404307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Know how to read two-way tables.</w:t>
            </w:r>
          </w:p>
          <w:p w14:paraId="2D1E371A" w14:textId="6053E384" w:rsidR="001766AA" w:rsidRPr="00FB29D7" w:rsidRDefault="001766AA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01A2B29B" w14:textId="77777777" w:rsidR="006509D4" w:rsidRDefault="00B152F8" w:rsidP="00610644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B152F8">
              <w:rPr>
                <w:rFonts w:ascii="Arial" w:hAnsi="Arial" w:cs="Arial"/>
                <w:color w:val="0070C0"/>
                <w:sz w:val="20"/>
                <w:szCs w:val="20"/>
              </w:rPr>
              <w:lastRenderedPageBreak/>
              <w:t>Year 5 Arithmetic Full Test 1</w:t>
            </w:r>
          </w:p>
          <w:p w14:paraId="6EBCF18B" w14:textId="499654C5" w:rsidR="001742EB" w:rsidRPr="00FB29D7" w:rsidRDefault="001742EB" w:rsidP="006106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Third Space Slides Lesson 5</w:t>
            </w: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618B5F99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7" w:type="dxa"/>
          </w:tcPr>
          <w:p w14:paraId="2C188B07" w14:textId="76209C8A" w:rsidR="001766AA" w:rsidRPr="00FB29D7" w:rsidRDefault="005B1462" w:rsidP="001D17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SCIENCE</w:t>
            </w:r>
          </w:p>
          <w:p w14:paraId="449A53B3" w14:textId="77777777" w:rsidR="001766AA" w:rsidRDefault="001766AA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0D795587" w14:textId="3E0D211A" w:rsidR="009A0540" w:rsidRPr="00DD3398" w:rsidRDefault="00DD3398" w:rsidP="00404307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DD3398">
              <w:rPr>
                <w:rFonts w:ascii="Arial" w:hAnsi="Arial" w:cs="Arial"/>
                <w:color w:val="FF0000"/>
                <w:sz w:val="20"/>
                <w:szCs w:val="20"/>
              </w:rPr>
              <w:t>Planning a Friction investigation</w:t>
            </w:r>
          </w:p>
          <w:p w14:paraId="151BE2A0" w14:textId="0EC8326E" w:rsidR="001766AA" w:rsidRDefault="001766AA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38BD4D51" w14:textId="20937511" w:rsidR="004413CC" w:rsidRPr="00FB29D7" w:rsidRDefault="00DD3398" w:rsidP="00DD339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3398">
              <w:rPr>
                <w:rFonts w:ascii="Arial" w:hAnsi="Arial" w:cs="Arial"/>
                <w:color w:val="0070C0"/>
                <w:sz w:val="20"/>
                <w:szCs w:val="20"/>
              </w:rPr>
              <w:t>Purple Mash Planning Sheet</w:t>
            </w:r>
          </w:p>
        </w:tc>
        <w:tc>
          <w:tcPr>
            <w:tcW w:w="3257" w:type="dxa"/>
            <w:vMerge/>
            <w:shd w:val="clear" w:color="auto" w:fill="E2EFD9" w:themeFill="accent6" w:themeFillTint="33"/>
          </w:tcPr>
          <w:p w14:paraId="28EF0E5E" w14:textId="130ACDA6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66AA" w14:paraId="27662458" w14:textId="7606F87F" w:rsidTr="00DE150E">
        <w:tc>
          <w:tcPr>
            <w:tcW w:w="1667" w:type="dxa"/>
            <w:vAlign w:val="center"/>
          </w:tcPr>
          <w:p w14:paraId="469C3ADA" w14:textId="77777777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  <w:p w14:paraId="2741B45A" w14:textId="6FCC09AC" w:rsidR="001766AA" w:rsidRPr="00296542" w:rsidRDefault="00D0182C" w:rsidP="00D0182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03</w:t>
            </w:r>
            <w:r w:rsidR="001766AA">
              <w:rPr>
                <w:rFonts w:ascii="Arial" w:hAnsi="Arial" w:cs="Arial"/>
                <w:b/>
                <w:bCs/>
              </w:rPr>
              <w:t>.</w:t>
            </w:r>
            <w:r w:rsidR="00B56190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2</w:t>
            </w:r>
            <w:r w:rsidR="001766AA">
              <w:rPr>
                <w:rFonts w:ascii="Arial" w:hAnsi="Arial" w:cs="Arial"/>
                <w:b/>
                <w:bCs/>
              </w:rPr>
              <w:t>.2</w:t>
            </w:r>
            <w:r w:rsidR="005B1462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3260" w:type="dxa"/>
          </w:tcPr>
          <w:p w14:paraId="3F42DC15" w14:textId="5C225FCE" w:rsidR="001766AA" w:rsidRPr="00FB29D7" w:rsidRDefault="005B1462" w:rsidP="001D17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MATHS</w:t>
            </w:r>
          </w:p>
          <w:p w14:paraId="273EF2EB" w14:textId="77777777" w:rsidR="001742EB" w:rsidRDefault="001766AA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215BBA92" w14:textId="31784099" w:rsidR="001766AA" w:rsidRPr="001742EB" w:rsidRDefault="001742EB" w:rsidP="00404307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742EB">
              <w:rPr>
                <w:rFonts w:ascii="Arial" w:hAnsi="Arial" w:cs="Arial"/>
                <w:color w:val="FF0000"/>
                <w:sz w:val="20"/>
                <w:szCs w:val="20"/>
              </w:rPr>
              <w:t>Know how to read and interpret timetables.</w:t>
            </w:r>
            <w:r w:rsidR="001766AA" w:rsidRPr="001742EB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</w:p>
          <w:p w14:paraId="4883A1AD" w14:textId="77777777" w:rsidR="001766AA" w:rsidRPr="00FB29D7" w:rsidRDefault="001766AA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268D6332" w14:textId="4404BCA4" w:rsidR="00B56190" w:rsidRPr="008D7D50" w:rsidRDefault="00B56190" w:rsidP="00B56190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D7D50">
              <w:rPr>
                <w:rFonts w:ascii="Arial" w:hAnsi="Arial" w:cs="Arial"/>
                <w:color w:val="0070C0"/>
                <w:sz w:val="20"/>
                <w:szCs w:val="20"/>
              </w:rPr>
              <w:t>Third Space Slides</w:t>
            </w:r>
            <w:r w:rsidR="001742EB">
              <w:rPr>
                <w:rFonts w:ascii="Arial" w:hAnsi="Arial" w:cs="Arial"/>
                <w:color w:val="0070C0"/>
                <w:sz w:val="20"/>
                <w:szCs w:val="20"/>
              </w:rPr>
              <w:t xml:space="preserve"> Lesson 6</w:t>
            </w:r>
          </w:p>
          <w:p w14:paraId="1EB0A050" w14:textId="71AFBE28" w:rsidR="001766AA" w:rsidRPr="00FB29D7" w:rsidRDefault="001766AA" w:rsidP="006A50D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7902D8B4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5" w:type="dxa"/>
          </w:tcPr>
          <w:p w14:paraId="7D4061B4" w14:textId="35A3FD68" w:rsidR="004725C2" w:rsidRPr="00FB29D7" w:rsidRDefault="00DD3398" w:rsidP="00DD33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CHRISTMAS CARDS AND CALENDARS</w:t>
            </w: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29F14162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7" w:type="dxa"/>
          </w:tcPr>
          <w:p w14:paraId="6D845E32" w14:textId="312FD07D" w:rsidR="00D0182C" w:rsidRDefault="00DD3398" w:rsidP="00D0182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SPANISH</w:t>
            </w:r>
          </w:p>
          <w:p w14:paraId="3DF10D18" w14:textId="4FF9F0EB" w:rsidR="001766AA" w:rsidRDefault="00D0182C" w:rsidP="00D0182C">
            <w:pPr>
              <w:rPr>
                <w:rFonts w:ascii="Arial" w:hAnsi="Arial" w:cs="Arial"/>
                <w:sz w:val="20"/>
                <w:szCs w:val="20"/>
              </w:rPr>
            </w:pPr>
            <w:r w:rsidRPr="00D0182C">
              <w:rPr>
                <w:rFonts w:ascii="Arial" w:hAnsi="Arial" w:cs="Arial"/>
                <w:bCs/>
                <w:sz w:val="20"/>
                <w:szCs w:val="20"/>
              </w:rPr>
              <w:t>By</w:t>
            </w:r>
            <w:r w:rsidR="001766AA" w:rsidRPr="00D0182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766AA" w:rsidRPr="00FB29D7">
              <w:rPr>
                <w:rFonts w:ascii="Arial" w:hAnsi="Arial" w:cs="Arial"/>
                <w:sz w:val="20"/>
                <w:szCs w:val="20"/>
              </w:rPr>
              <w:t>the end of this lesson your child should be able to:</w:t>
            </w:r>
          </w:p>
          <w:p w14:paraId="37588294" w14:textId="273EDCC8" w:rsidR="00DD3398" w:rsidRPr="00DD3398" w:rsidRDefault="00DD3398" w:rsidP="00D0182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DD3398">
              <w:rPr>
                <w:rFonts w:ascii="Arial" w:hAnsi="Arial" w:cs="Arial"/>
                <w:color w:val="FF0000"/>
                <w:sz w:val="20"/>
                <w:szCs w:val="20"/>
              </w:rPr>
              <w:t>Colours in Spanish and Christmas</w:t>
            </w:r>
          </w:p>
          <w:p w14:paraId="2F0BC5CB" w14:textId="13978867" w:rsidR="001766AA" w:rsidRPr="00FB29D7" w:rsidRDefault="001766AA" w:rsidP="00D0182C">
            <w:pPr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6722A3AE" w14:textId="1C92C0FC" w:rsidR="001766AA" w:rsidRPr="00FB29D7" w:rsidRDefault="00DD3398" w:rsidP="00DD33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Lesson delivered by Senorita Wilson</w:t>
            </w:r>
          </w:p>
        </w:tc>
        <w:tc>
          <w:tcPr>
            <w:tcW w:w="3257" w:type="dxa"/>
            <w:vMerge/>
            <w:shd w:val="clear" w:color="auto" w:fill="E2EFD9" w:themeFill="accent6" w:themeFillTint="33"/>
          </w:tcPr>
          <w:p w14:paraId="047823DD" w14:textId="2080274F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50092C9" w14:textId="77777777" w:rsidR="00296542" w:rsidRPr="00296542" w:rsidRDefault="00296542">
      <w:pPr>
        <w:rPr>
          <w:rFonts w:ascii="Arial" w:hAnsi="Arial" w:cs="Arial"/>
        </w:rPr>
      </w:pPr>
    </w:p>
    <w:p w14:paraId="22F12286" w14:textId="17C64599" w:rsidR="00296542" w:rsidRDefault="00296542"/>
    <w:sectPr w:rsidR="00296542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34AF8"/>
    <w:rsid w:val="0009433A"/>
    <w:rsid w:val="00117A90"/>
    <w:rsid w:val="0015612F"/>
    <w:rsid w:val="001742EB"/>
    <w:rsid w:val="001766AA"/>
    <w:rsid w:val="001829E7"/>
    <w:rsid w:val="001D176C"/>
    <w:rsid w:val="001D178A"/>
    <w:rsid w:val="001E4E48"/>
    <w:rsid w:val="00232CE2"/>
    <w:rsid w:val="0024593F"/>
    <w:rsid w:val="002626CE"/>
    <w:rsid w:val="00296542"/>
    <w:rsid w:val="002A1DE7"/>
    <w:rsid w:val="002A3A64"/>
    <w:rsid w:val="002B05B5"/>
    <w:rsid w:val="002B62A5"/>
    <w:rsid w:val="002C56D8"/>
    <w:rsid w:val="002F0C57"/>
    <w:rsid w:val="0032740D"/>
    <w:rsid w:val="00390CDA"/>
    <w:rsid w:val="003C201B"/>
    <w:rsid w:val="00404307"/>
    <w:rsid w:val="00410F78"/>
    <w:rsid w:val="00414741"/>
    <w:rsid w:val="004413CC"/>
    <w:rsid w:val="00446EA2"/>
    <w:rsid w:val="00471F76"/>
    <w:rsid w:val="004725C2"/>
    <w:rsid w:val="004846CF"/>
    <w:rsid w:val="004E5A39"/>
    <w:rsid w:val="00536D28"/>
    <w:rsid w:val="0054276C"/>
    <w:rsid w:val="005711D6"/>
    <w:rsid w:val="005A10F0"/>
    <w:rsid w:val="005A2239"/>
    <w:rsid w:val="005A6F18"/>
    <w:rsid w:val="005B1462"/>
    <w:rsid w:val="005D73C0"/>
    <w:rsid w:val="005E69C8"/>
    <w:rsid w:val="005F2609"/>
    <w:rsid w:val="00610644"/>
    <w:rsid w:val="00646564"/>
    <w:rsid w:val="006509D4"/>
    <w:rsid w:val="0068259E"/>
    <w:rsid w:val="006A50D6"/>
    <w:rsid w:val="006B531A"/>
    <w:rsid w:val="00716B5F"/>
    <w:rsid w:val="007473DF"/>
    <w:rsid w:val="007E3A60"/>
    <w:rsid w:val="00813C14"/>
    <w:rsid w:val="00855F6B"/>
    <w:rsid w:val="008C18B1"/>
    <w:rsid w:val="008C1AB1"/>
    <w:rsid w:val="008C2C18"/>
    <w:rsid w:val="008D7D50"/>
    <w:rsid w:val="00905DB2"/>
    <w:rsid w:val="00906C28"/>
    <w:rsid w:val="009250DC"/>
    <w:rsid w:val="009A0540"/>
    <w:rsid w:val="009B0968"/>
    <w:rsid w:val="009B2FF8"/>
    <w:rsid w:val="009B6E3B"/>
    <w:rsid w:val="00A510A9"/>
    <w:rsid w:val="00A72BE2"/>
    <w:rsid w:val="00A94F47"/>
    <w:rsid w:val="00AA3927"/>
    <w:rsid w:val="00B12CF8"/>
    <w:rsid w:val="00B152F8"/>
    <w:rsid w:val="00B56190"/>
    <w:rsid w:val="00B7685D"/>
    <w:rsid w:val="00C0578F"/>
    <w:rsid w:val="00C463F4"/>
    <w:rsid w:val="00C7057E"/>
    <w:rsid w:val="00C7543B"/>
    <w:rsid w:val="00C82F20"/>
    <w:rsid w:val="00C921D6"/>
    <w:rsid w:val="00CA4463"/>
    <w:rsid w:val="00CC070A"/>
    <w:rsid w:val="00CE3969"/>
    <w:rsid w:val="00D0182C"/>
    <w:rsid w:val="00D1101C"/>
    <w:rsid w:val="00D1172B"/>
    <w:rsid w:val="00D41603"/>
    <w:rsid w:val="00D4508A"/>
    <w:rsid w:val="00DC0671"/>
    <w:rsid w:val="00DD3398"/>
    <w:rsid w:val="00DE150E"/>
    <w:rsid w:val="00DE157D"/>
    <w:rsid w:val="00DF1F2D"/>
    <w:rsid w:val="00E0692C"/>
    <w:rsid w:val="00E85B17"/>
    <w:rsid w:val="00E87FE6"/>
    <w:rsid w:val="00E9575D"/>
    <w:rsid w:val="00EB0B85"/>
    <w:rsid w:val="00ED642F"/>
    <w:rsid w:val="00F3163B"/>
    <w:rsid w:val="00F926C0"/>
    <w:rsid w:val="00FB29D7"/>
    <w:rsid w:val="00FC2AF9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7B5B2C9D-99BE-4935-AAF7-1CFB2FA08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mailto:schooloffice@dawpool.wirral.sch.uk" TargetMode="External"/><Relationship Id="rId4" Type="http://schemas.openxmlformats.org/officeDocument/2006/relationships/hyperlink" Target="mailto:schooloffice@dawpool.wirral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Burrows</dc:creator>
  <cp:lastModifiedBy>sue hosker</cp:lastModifiedBy>
  <cp:revision>3</cp:revision>
  <cp:lastPrinted>2020-09-22T13:09:00Z</cp:lastPrinted>
  <dcterms:created xsi:type="dcterms:W3CDTF">2021-12-05T20:49:00Z</dcterms:created>
  <dcterms:modified xsi:type="dcterms:W3CDTF">2021-12-05T20:58:00Z</dcterms:modified>
</cp:coreProperties>
</file>