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Year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u w:val="singl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 Weekly Timetable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Week Commencing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u w:val="single"/>
          <w:rtl w:val="0"/>
        </w:rPr>
        <w:t xml:space="preserve">08.07.26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4414838</wp:posOffset>
                </wp:positionH>
                <wp:positionV relativeFrom="paragraph">
                  <wp:posOffset>-14283</wp:posOffset>
                </wp:positionV>
                <wp:extent cx="3999442" cy="5365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98667" y="3564100"/>
                          <a:ext cx="3894667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To contact your child’s class teacher, please email	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563c1"/>
                                <w:sz w:val="20"/>
                                <w:u w:val="single"/>
                                <w:vertAlign w:val="baseline"/>
                              </w:rPr>
                              <w:t xml:space="preserve">schooloffice@dawpool.wirral.sch.uk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or phone 0151 648 3412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4414838</wp:posOffset>
                </wp:positionH>
                <wp:positionV relativeFrom="paragraph">
                  <wp:posOffset>-14283</wp:posOffset>
                </wp:positionV>
                <wp:extent cx="3999442" cy="5365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9442" cy="536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8328235</wp:posOffset>
            </wp:positionH>
            <wp:positionV relativeFrom="paragraph">
              <wp:posOffset>-244463</wp:posOffset>
            </wp:positionV>
            <wp:extent cx="1701209" cy="87187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1209" cy="8718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01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93"/>
        <w:gridCol w:w="2513"/>
        <w:gridCol w:w="680"/>
        <w:gridCol w:w="270"/>
        <w:gridCol w:w="3058"/>
        <w:gridCol w:w="270"/>
        <w:gridCol w:w="3080"/>
        <w:gridCol w:w="4037"/>
        <w:tblGridChange w:id="0">
          <w:tblGrid>
            <w:gridCol w:w="1593"/>
            <w:gridCol w:w="2513"/>
            <w:gridCol w:w="680"/>
            <w:gridCol w:w="270"/>
            <w:gridCol w:w="3058"/>
            <w:gridCol w:w="270"/>
            <w:gridCol w:w="3080"/>
            <w:gridCol w:w="4037"/>
          </w:tblGrid>
        </w:tblGridChange>
      </w:tblGrid>
      <w:tr>
        <w:trPr>
          <w:cantSplit w:val="0"/>
          <w:trHeight w:val="777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Lessons 09:00 – 10:30 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Lessons 10:45 – 12:15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Lessons 13:15 – 15:30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(Incorporating 15-minute break)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Additional Tasks</w:t>
            </w:r>
          </w:p>
        </w:tc>
      </w:tr>
      <w:tr>
        <w:trPr>
          <w:cantSplit w:val="1"/>
          <w:trHeight w:val="21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Thursday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Phonics: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ch as tch (x2)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S, si, ge (x2)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ind w:left="0" w:right="113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Singing </w:t>
            </w:r>
          </w:p>
          <w:p w:rsidR="00000000" w:rsidDel="00000000" w:rsidP="00000000" w:rsidRDefault="00000000" w:rsidRPr="00000000" w14:paraId="00000017">
            <w:pPr>
              <w:ind w:left="0" w:right="113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0" w:right="113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left="0" w:right="113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Assembly</w:t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Maths: (lesson 5)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know how to find 1 more and 1 less than a number up to 100.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ERIC/ GR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Fin5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Forest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2efd9" w:val="clear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Arial" w:cs="Arial" w:eastAsia="Arial" w:hAnsi="Arial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0"/>
              </w:rPr>
              <w:t xml:space="preserve">PE - Mondays</w:t>
            </w:r>
          </w:p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0"/>
              </w:rPr>
              <w:t xml:space="preserve">Forest School - Thursdays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Phonics: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Tricky Words: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Mr, Mrs, looked, called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Celebration </w:t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Assembly</w:t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Maths: (lesson 6)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 know how to compare numbers with the same number of tens.</w:t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ERIC/ GR </w:t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Fin5</w:t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Computing (Coding lesson 3):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• I can complete codes to make sea creatures move. . </w:t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Golden Time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1900" w:w="16840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vQDYdcbmTCCEgcunjWfcjLeRxQ==">CgMxLjA4AHIhMWZzRlJoMXBCY3FqLUp3MjBuNGEtZ1dUcEw4WktBX1Ry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