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4BF82D42" w:rsidR="004846CF" w:rsidRPr="00404307" w:rsidRDefault="007E3A60">
      <w:pPr>
        <w:rPr>
          <w:rFonts w:ascii="Arial" w:hAnsi="Arial" w:cs="Arial"/>
          <w:b/>
          <w:bCs/>
        </w:rPr>
      </w:pPr>
      <w:r w:rsidRPr="00DE5A01">
        <w:rPr>
          <w:rFonts w:ascii="Arial" w:hAnsi="Arial" w:cs="Arial"/>
          <w:b/>
          <w:bCs/>
          <w:noProof/>
          <w:u w:val="single"/>
          <w:lang w:eastAsia="en-GB"/>
        </w:rPr>
        <mc:AlternateContent>
          <mc:Choice Requires="wps">
            <w:drawing>
              <wp:anchor distT="0" distB="0" distL="114300" distR="114300" simplePos="0" relativeHeight="251661312" behindDoc="0" locked="0" layoutInCell="1" allowOverlap="1" wp14:anchorId="27B783C6" wp14:editId="56AD6E18">
                <wp:simplePos x="0" y="0"/>
                <wp:positionH relativeFrom="column">
                  <wp:posOffset>4542292</wp:posOffset>
                </wp:positionH>
                <wp:positionV relativeFrom="paragraph">
                  <wp:posOffset>-120015</wp:posOffset>
                </wp:positionV>
                <wp:extent cx="38946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94667"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4"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783C6" id="_x0000_t202" coordsize="21600,21600" o:spt="202" path="m,l,21600r21600,l21600,xe">
                <v:stroke joinstyle="miter"/>
                <v:path gradientshapeok="t" o:connecttype="rect"/>
              </v:shapetype>
              <v:shape id="Text Box 3" o:spid="_x0000_s1026" type="#_x0000_t202" style="position:absolute;margin-left:357.65pt;margin-top:-9.45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" fillcolor="white [3201]" strokeweight=".5p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DE5A01">
        <w:rPr>
          <w:rFonts w:ascii="Arial" w:hAnsi="Arial" w:cs="Arial"/>
          <w:b/>
          <w:bCs/>
          <w:noProof/>
          <w:sz w:val="32"/>
          <w:szCs w:val="32"/>
          <w:u w:val="single"/>
          <w:lang w:eastAsia="en-GB"/>
        </w:rPr>
        <mc:AlternateContent>
          <mc:Choice Requires="wps">
            <w:drawing>
              <wp:anchor distT="0" distB="0" distL="114300" distR="114300" simplePos="0" relativeHeight="251659264" behindDoc="0" locked="0" layoutInCell="1" allowOverlap="1" wp14:anchorId="6EA8A9CD" wp14:editId="360B7878">
                <wp:simplePos x="0" y="0"/>
                <wp:positionH relativeFrom="column">
                  <wp:posOffset>8328237</wp:posOffset>
                </wp:positionH>
                <wp:positionV relativeFrom="paragraph">
                  <wp:posOffset>-244475</wp:posOffset>
                </wp:positionV>
                <wp:extent cx="1701209" cy="871870"/>
                <wp:effectExtent l="0" t="0" r="635" b="4445"/>
                <wp:wrapNone/>
                <wp:docPr id="1" name="Text Box 1"/>
                <wp:cNvGraphicFramePr/>
                <a:graphic xmlns:a="http://schemas.openxmlformats.org/drawingml/2006/main">
                  <a:graphicData uri="http://schemas.microsoft.com/office/word/2010/wordprocessingShape">
                    <wps:wsp>
                      <wps:cNvSpPr txBox="1"/>
                      <wps:spPr>
                        <a:xfrm>
                          <a:off x="0" y="0"/>
                          <a:ext cx="1701209" cy="871870"/>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6">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8A9CD" id="Text Box 1" o:spid="_x0000_s1027" type="#_x0000_t202" style="position:absolute;margin-left:655.75pt;margin-top:-19.25pt;width:133.95pt;height:6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DE5A01" w:rsidRPr="00DE5A01">
        <w:rPr>
          <w:rFonts w:ascii="Arial" w:hAnsi="Arial" w:cs="Arial"/>
          <w:b/>
          <w:bCs/>
          <w:noProof/>
          <w:u w:val="single"/>
          <w:lang w:eastAsia="en-GB"/>
        </w:rPr>
        <w:t>Foundation 2</w:t>
      </w:r>
      <w:r w:rsidR="00DE5A01" w:rsidRPr="00DE5A01">
        <w:rPr>
          <w:rFonts w:ascii="Arial" w:hAnsi="Arial" w:cs="Arial"/>
          <w:noProof/>
          <w:u w:val="single"/>
          <w:lang w:eastAsia="en-GB"/>
        </w:rPr>
        <w:t xml:space="preserve"> </w:t>
      </w:r>
      <w:r w:rsidR="00296542" w:rsidRPr="00DE5A01">
        <w:rPr>
          <w:rFonts w:ascii="Arial" w:hAnsi="Arial" w:cs="Arial"/>
          <w:b/>
          <w:bCs/>
          <w:u w:val="single"/>
        </w:rPr>
        <w:t>Weekly</w:t>
      </w:r>
      <w:r w:rsidR="00296542" w:rsidRPr="00404307">
        <w:rPr>
          <w:rFonts w:ascii="Arial" w:hAnsi="Arial" w:cs="Arial"/>
          <w:b/>
          <w:bCs/>
          <w:u w:val="single"/>
        </w:rPr>
        <w:t xml:space="preserve"> Timetable</w:t>
      </w:r>
      <w:r w:rsidR="002626CE">
        <w:rPr>
          <w:rFonts w:ascii="Arial" w:hAnsi="Arial" w:cs="Arial"/>
          <w:b/>
          <w:bCs/>
        </w:rPr>
        <w:t xml:space="preserve">   </w:t>
      </w:r>
      <w:r w:rsidR="00404307" w:rsidRPr="00404307">
        <w:rPr>
          <w:rFonts w:ascii="Arial" w:hAnsi="Arial" w:cs="Arial"/>
          <w:b/>
          <w:bCs/>
          <w:u w:val="single"/>
        </w:rPr>
        <w:t xml:space="preserve">Week </w:t>
      </w:r>
      <w:r w:rsidR="00404307" w:rsidRPr="00DE5A01">
        <w:rPr>
          <w:rFonts w:ascii="Arial" w:hAnsi="Arial" w:cs="Arial"/>
          <w:b/>
          <w:bCs/>
          <w:u w:val="single"/>
        </w:rPr>
        <w:t xml:space="preserve">Commencing </w:t>
      </w:r>
      <w:r w:rsidR="00A753F5">
        <w:rPr>
          <w:rFonts w:ascii="Arial" w:hAnsi="Arial" w:cs="Arial"/>
          <w:b/>
          <w:bCs/>
          <w:u w:val="single"/>
        </w:rPr>
        <w:t>25</w:t>
      </w:r>
      <w:r w:rsidR="00E109AD" w:rsidRPr="00DE5A01">
        <w:rPr>
          <w:rFonts w:ascii="Arial" w:hAnsi="Arial" w:cs="Arial"/>
          <w:b/>
          <w:bCs/>
          <w:u w:val="single"/>
        </w:rPr>
        <w:t>.09.23</w:t>
      </w:r>
    </w:p>
    <w:p w14:paraId="01D61661" w14:textId="0D253313" w:rsidR="00404307" w:rsidRDefault="00404307">
      <w:pPr>
        <w:rPr>
          <w:rFonts w:ascii="Arial" w:hAnsi="Arial" w:cs="Arial"/>
          <w:b/>
          <w:bCs/>
          <w:u w:val="single"/>
        </w:rPr>
      </w:pPr>
    </w:p>
    <w:p w14:paraId="179EDDA2" w14:textId="4449F3F4" w:rsidR="001766AA" w:rsidRDefault="001766AA" w:rsidP="001766AA">
      <w:pPr>
        <w:rPr>
          <w:rFonts w:ascii="Arial" w:hAnsi="Arial" w:cs="Arial"/>
          <w:sz w:val="20"/>
          <w:szCs w:val="20"/>
        </w:rPr>
      </w:pPr>
    </w:p>
    <w:p w14:paraId="36B3564A" w14:textId="190236E4" w:rsidR="00296542" w:rsidRDefault="00296542">
      <w:pPr>
        <w:rPr>
          <w:rFonts w:ascii="Arial" w:hAnsi="Arial" w:cs="Arial"/>
        </w:rPr>
      </w:pPr>
    </w:p>
    <w:tbl>
      <w:tblPr>
        <w:tblStyle w:val="TableGrid"/>
        <w:tblW w:w="15491" w:type="dxa"/>
        <w:tblLayout w:type="fixed"/>
        <w:tblLook w:val="04A0" w:firstRow="1" w:lastRow="0" w:firstColumn="1" w:lastColumn="0" w:noHBand="0" w:noVBand="1"/>
      </w:tblPr>
      <w:tblGrid>
        <w:gridCol w:w="1648"/>
        <w:gridCol w:w="1446"/>
        <w:gridCol w:w="1446"/>
        <w:gridCol w:w="269"/>
        <w:gridCol w:w="2841"/>
        <w:gridCol w:w="283"/>
        <w:gridCol w:w="4678"/>
        <w:gridCol w:w="2880"/>
      </w:tblGrid>
      <w:tr w:rsidR="00561FDD" w14:paraId="697959E8" w14:textId="5F99CEFF" w:rsidTr="00CF10C2">
        <w:trPr>
          <w:trHeight w:val="352"/>
        </w:trPr>
        <w:tc>
          <w:tcPr>
            <w:tcW w:w="1648" w:type="dxa"/>
          </w:tcPr>
          <w:p w14:paraId="4526B6A2" w14:textId="15EAB13E" w:rsidR="00DE150E" w:rsidRDefault="00DE150E">
            <w:pPr>
              <w:rPr>
                <w:rFonts w:ascii="Arial" w:hAnsi="Arial" w:cs="Arial"/>
              </w:rPr>
            </w:pPr>
          </w:p>
        </w:tc>
        <w:tc>
          <w:tcPr>
            <w:tcW w:w="2892" w:type="dxa"/>
            <w:gridSpan w:val="2"/>
          </w:tcPr>
          <w:p w14:paraId="793944FC" w14:textId="5B2AD221" w:rsidR="00DE150E" w:rsidRPr="00404307" w:rsidRDefault="00F1027A" w:rsidP="00296542">
            <w:pPr>
              <w:jc w:val="center"/>
              <w:rPr>
                <w:rFonts w:ascii="Arial" w:hAnsi="Arial" w:cs="Arial"/>
                <w:b/>
                <w:bCs/>
              </w:rPr>
            </w:pPr>
            <w:r>
              <w:rPr>
                <w:rFonts w:ascii="Arial" w:hAnsi="Arial" w:cs="Arial"/>
                <w:b/>
                <w:bCs/>
              </w:rPr>
              <w:t xml:space="preserve">Lessons 09:00 – 10:30 </w:t>
            </w:r>
          </w:p>
        </w:tc>
        <w:tc>
          <w:tcPr>
            <w:tcW w:w="269" w:type="dxa"/>
            <w:vMerge w:val="restart"/>
            <w:shd w:val="clear" w:color="auto" w:fill="D9D9D9" w:themeFill="background1" w:themeFillShade="D9"/>
          </w:tcPr>
          <w:p w14:paraId="2518617F" w14:textId="77777777" w:rsidR="00DE150E" w:rsidRPr="00404307" w:rsidRDefault="00DE150E" w:rsidP="00296542">
            <w:pPr>
              <w:jc w:val="center"/>
              <w:rPr>
                <w:rFonts w:ascii="Arial" w:hAnsi="Arial" w:cs="Arial"/>
                <w:b/>
                <w:bCs/>
              </w:rPr>
            </w:pPr>
          </w:p>
        </w:tc>
        <w:tc>
          <w:tcPr>
            <w:tcW w:w="2841" w:type="dxa"/>
          </w:tcPr>
          <w:p w14:paraId="336118FC" w14:textId="0E551F03" w:rsidR="00DE150E" w:rsidRPr="00404307" w:rsidRDefault="00F1027A" w:rsidP="00296542">
            <w:pPr>
              <w:jc w:val="center"/>
              <w:rPr>
                <w:rFonts w:ascii="Arial" w:hAnsi="Arial" w:cs="Arial"/>
                <w:b/>
                <w:bCs/>
              </w:rPr>
            </w:pPr>
            <w:r>
              <w:rPr>
                <w:rFonts w:ascii="Arial" w:hAnsi="Arial" w:cs="Arial"/>
                <w:b/>
                <w:bCs/>
              </w:rPr>
              <w:t>Lessons</w:t>
            </w:r>
            <w:r w:rsidR="00EB0B85" w:rsidRPr="00404307">
              <w:rPr>
                <w:rFonts w:ascii="Arial" w:hAnsi="Arial" w:cs="Arial"/>
                <w:b/>
                <w:bCs/>
              </w:rPr>
              <w:softHyphen/>
            </w:r>
            <w:r w:rsidR="00DE150E" w:rsidRPr="00404307">
              <w:rPr>
                <w:rFonts w:ascii="Arial" w:hAnsi="Arial" w:cs="Arial"/>
                <w:b/>
                <w:bCs/>
              </w:rPr>
              <w:softHyphen/>
            </w:r>
            <w:r w:rsidR="00DE150E" w:rsidRPr="00404307">
              <w:rPr>
                <w:rFonts w:ascii="Arial" w:hAnsi="Arial" w:cs="Arial"/>
                <w:b/>
                <w:bCs/>
              </w:rPr>
              <w:softHyphen/>
            </w:r>
            <w:r w:rsidR="00DE150E" w:rsidRPr="00404307">
              <w:rPr>
                <w:rFonts w:ascii="Arial" w:hAnsi="Arial" w:cs="Arial"/>
                <w:b/>
                <w:bCs/>
              </w:rPr>
              <w:softHyphen/>
            </w:r>
            <w:r w:rsidR="00EB0B85">
              <w:rPr>
                <w:rFonts w:ascii="Arial" w:hAnsi="Arial" w:cs="Arial"/>
                <w:b/>
                <w:bCs/>
              </w:rPr>
              <w:t xml:space="preserve"> </w:t>
            </w:r>
            <w:r w:rsidR="00DE150E" w:rsidRPr="00404307">
              <w:rPr>
                <w:rFonts w:ascii="Arial" w:hAnsi="Arial" w:cs="Arial"/>
                <w:b/>
                <w:bCs/>
              </w:rPr>
              <w:t>10:45 – 12:15</w:t>
            </w:r>
          </w:p>
        </w:tc>
        <w:tc>
          <w:tcPr>
            <w:tcW w:w="283" w:type="dxa"/>
            <w:vMerge w:val="restart"/>
            <w:shd w:val="clear" w:color="auto" w:fill="D9D9D9" w:themeFill="background1" w:themeFillShade="D9"/>
          </w:tcPr>
          <w:p w14:paraId="2F0838D7" w14:textId="77777777" w:rsidR="00DE150E" w:rsidRPr="00404307" w:rsidRDefault="00DE150E" w:rsidP="00296542">
            <w:pPr>
              <w:jc w:val="center"/>
              <w:rPr>
                <w:rFonts w:ascii="Arial" w:hAnsi="Arial" w:cs="Arial"/>
                <w:b/>
                <w:bCs/>
              </w:rPr>
            </w:pPr>
          </w:p>
        </w:tc>
        <w:tc>
          <w:tcPr>
            <w:tcW w:w="4678" w:type="dxa"/>
          </w:tcPr>
          <w:p w14:paraId="59D542EE" w14:textId="4DF4D6C7" w:rsidR="00DE150E" w:rsidRPr="00404307" w:rsidRDefault="00F1027A" w:rsidP="00296542">
            <w:pPr>
              <w:jc w:val="center"/>
              <w:rPr>
                <w:rFonts w:ascii="Arial" w:hAnsi="Arial" w:cs="Arial"/>
                <w:b/>
                <w:bCs/>
              </w:rPr>
            </w:pPr>
            <w:r>
              <w:rPr>
                <w:rFonts w:ascii="Arial" w:hAnsi="Arial" w:cs="Arial"/>
                <w:b/>
                <w:bCs/>
              </w:rPr>
              <w:t>Lessons</w:t>
            </w:r>
            <w:r w:rsidR="00DE150E" w:rsidRPr="00404307">
              <w:rPr>
                <w:rFonts w:ascii="Arial" w:hAnsi="Arial" w:cs="Arial"/>
                <w:b/>
                <w:bCs/>
              </w:rPr>
              <w:t xml:space="preserve"> 13:15 – 1</w:t>
            </w:r>
            <w:r w:rsidR="002626CE">
              <w:rPr>
                <w:rFonts w:ascii="Arial" w:hAnsi="Arial" w:cs="Arial"/>
                <w:b/>
                <w:bCs/>
              </w:rPr>
              <w:t>5</w:t>
            </w:r>
            <w:r w:rsidR="00DE150E" w:rsidRPr="00404307">
              <w:rPr>
                <w:rFonts w:ascii="Arial" w:hAnsi="Arial" w:cs="Arial"/>
                <w:b/>
                <w:bCs/>
              </w:rPr>
              <w:t xml:space="preserve">:30 </w:t>
            </w:r>
          </w:p>
        </w:tc>
        <w:tc>
          <w:tcPr>
            <w:tcW w:w="2880" w:type="dxa"/>
            <w:shd w:val="clear" w:color="auto" w:fill="E2EFD9" w:themeFill="accent6" w:themeFillTint="33"/>
          </w:tcPr>
          <w:p w14:paraId="2AA6F47D" w14:textId="130A37D4" w:rsidR="00DE150E" w:rsidRPr="00404307" w:rsidRDefault="00DE150E" w:rsidP="00296542">
            <w:pPr>
              <w:jc w:val="center"/>
              <w:rPr>
                <w:rFonts w:ascii="Arial" w:hAnsi="Arial" w:cs="Arial"/>
                <w:b/>
                <w:bCs/>
              </w:rPr>
            </w:pPr>
            <w:r>
              <w:rPr>
                <w:rFonts w:ascii="Arial" w:hAnsi="Arial" w:cs="Arial"/>
                <w:b/>
                <w:bCs/>
              </w:rPr>
              <w:t>Additional Tasks</w:t>
            </w:r>
          </w:p>
        </w:tc>
      </w:tr>
      <w:tr w:rsidR="00E052AA" w14:paraId="2170B01B" w14:textId="61FE2FCE" w:rsidTr="00CF10C2">
        <w:trPr>
          <w:trHeight w:val="917"/>
        </w:trPr>
        <w:tc>
          <w:tcPr>
            <w:tcW w:w="1648" w:type="dxa"/>
            <w:vAlign w:val="center"/>
          </w:tcPr>
          <w:p w14:paraId="35730348" w14:textId="77777777" w:rsidR="00E052AA" w:rsidRPr="00387FD8" w:rsidRDefault="00E052AA" w:rsidP="00404307">
            <w:pPr>
              <w:jc w:val="center"/>
              <w:rPr>
                <w:rFonts w:ascii="Arial" w:hAnsi="Arial" w:cs="Arial"/>
                <w:b/>
                <w:bCs/>
              </w:rPr>
            </w:pPr>
            <w:r w:rsidRPr="00387FD8">
              <w:rPr>
                <w:rFonts w:ascii="Arial" w:hAnsi="Arial" w:cs="Arial"/>
                <w:b/>
                <w:bCs/>
              </w:rPr>
              <w:t>Monday</w:t>
            </w:r>
          </w:p>
          <w:p w14:paraId="6F7B1642" w14:textId="4ADFCEFC" w:rsidR="00E052AA" w:rsidRPr="00387FD8" w:rsidRDefault="00E052AA" w:rsidP="00A653FA">
            <w:pPr>
              <w:rPr>
                <w:rFonts w:ascii="Arial" w:hAnsi="Arial" w:cs="Arial"/>
                <w:b/>
                <w:bCs/>
              </w:rPr>
            </w:pPr>
          </w:p>
        </w:tc>
        <w:tc>
          <w:tcPr>
            <w:tcW w:w="2892" w:type="dxa"/>
            <w:gridSpan w:val="2"/>
          </w:tcPr>
          <w:p w14:paraId="0AFF4CC9" w14:textId="77777777" w:rsidR="00E052AA" w:rsidRDefault="00E052AA" w:rsidP="006636E4">
            <w:pPr>
              <w:jc w:val="center"/>
              <w:rPr>
                <w:rFonts w:ascii="Arial" w:hAnsi="Arial" w:cs="Arial"/>
                <w:sz w:val="20"/>
                <w:szCs w:val="20"/>
                <w:u w:val="single"/>
              </w:rPr>
            </w:pPr>
            <w:r w:rsidRPr="006636E4">
              <w:rPr>
                <w:rFonts w:ascii="Arial" w:hAnsi="Arial" w:cs="Arial"/>
                <w:sz w:val="20"/>
                <w:szCs w:val="20"/>
                <w:u w:val="single"/>
              </w:rPr>
              <w:t>Phonics</w:t>
            </w:r>
          </w:p>
          <w:p w14:paraId="5957D6D0" w14:textId="77777777" w:rsidR="00E052AA" w:rsidRPr="006636E4" w:rsidRDefault="00E052AA" w:rsidP="006636E4">
            <w:pPr>
              <w:jc w:val="center"/>
              <w:rPr>
                <w:rFonts w:ascii="Arial" w:hAnsi="Arial" w:cs="Arial"/>
                <w:sz w:val="20"/>
                <w:szCs w:val="20"/>
                <w:u w:val="single"/>
              </w:rPr>
            </w:pPr>
          </w:p>
          <w:p w14:paraId="284E99F4" w14:textId="59C06949" w:rsidR="00E052AA" w:rsidRDefault="00E052AA" w:rsidP="006636E4">
            <w:pPr>
              <w:rPr>
                <w:rFonts w:ascii="Arial" w:hAnsi="Arial" w:cs="Arial"/>
                <w:sz w:val="20"/>
                <w:szCs w:val="20"/>
              </w:rPr>
            </w:pPr>
            <w:r>
              <w:rPr>
                <w:rFonts w:ascii="Arial" w:hAnsi="Arial" w:cs="Arial"/>
                <w:sz w:val="20"/>
                <w:szCs w:val="20"/>
              </w:rPr>
              <w:t xml:space="preserve">Blending for reading </w:t>
            </w:r>
          </w:p>
          <w:p w14:paraId="3B0631E9" w14:textId="4E304B9E" w:rsidR="00E052AA" w:rsidRDefault="00E052AA" w:rsidP="006636E4">
            <w:pPr>
              <w:rPr>
                <w:rFonts w:ascii="Arial" w:hAnsi="Arial" w:cs="Arial"/>
                <w:sz w:val="20"/>
                <w:szCs w:val="20"/>
              </w:rPr>
            </w:pPr>
            <w:r>
              <w:rPr>
                <w:rFonts w:ascii="Arial" w:hAnsi="Arial" w:cs="Arial"/>
                <w:sz w:val="20"/>
                <w:szCs w:val="20"/>
              </w:rPr>
              <w:t>Introduce /</w:t>
            </w:r>
            <w:r w:rsidR="00A753F5">
              <w:rPr>
                <w:rFonts w:ascii="Arial" w:hAnsi="Arial" w:cs="Arial"/>
                <w:sz w:val="20"/>
                <w:szCs w:val="20"/>
              </w:rPr>
              <w:t>t</w:t>
            </w:r>
            <w:r>
              <w:rPr>
                <w:rFonts w:ascii="Arial" w:hAnsi="Arial" w:cs="Arial"/>
                <w:sz w:val="20"/>
                <w:szCs w:val="20"/>
              </w:rPr>
              <w:t xml:space="preserve">/ as </w:t>
            </w:r>
            <w:r w:rsidR="00A753F5">
              <w:rPr>
                <w:rFonts w:ascii="Arial" w:hAnsi="Arial" w:cs="Arial"/>
                <w:sz w:val="20"/>
                <w:szCs w:val="20"/>
              </w:rPr>
              <w:t>t</w:t>
            </w:r>
          </w:p>
          <w:p w14:paraId="0FB1427B" w14:textId="77777777" w:rsidR="00A753F5" w:rsidRDefault="00A753F5" w:rsidP="006636E4">
            <w:pPr>
              <w:rPr>
                <w:rFonts w:ascii="Arial" w:hAnsi="Arial" w:cs="Arial"/>
                <w:sz w:val="20"/>
                <w:szCs w:val="20"/>
              </w:rPr>
            </w:pPr>
          </w:p>
          <w:p w14:paraId="2C8C0730" w14:textId="0B6A7FB0" w:rsidR="00A753F5" w:rsidRDefault="00A753F5" w:rsidP="006636E4">
            <w:pPr>
              <w:rPr>
                <w:rFonts w:ascii="Arial" w:hAnsi="Arial" w:cs="Arial"/>
                <w:sz w:val="20"/>
                <w:szCs w:val="20"/>
              </w:rPr>
            </w:pPr>
            <w:r>
              <w:rPr>
                <w:rFonts w:ascii="Arial" w:hAnsi="Arial" w:cs="Arial"/>
                <w:sz w:val="20"/>
                <w:szCs w:val="20"/>
              </w:rPr>
              <w:t>t-</w:t>
            </w:r>
            <w:proofErr w:type="spellStart"/>
            <w:r>
              <w:rPr>
                <w:rFonts w:ascii="Arial" w:hAnsi="Arial" w:cs="Arial"/>
                <w:sz w:val="20"/>
                <w:szCs w:val="20"/>
              </w:rPr>
              <w:t>i</w:t>
            </w:r>
            <w:proofErr w:type="spellEnd"/>
            <w:r>
              <w:rPr>
                <w:rFonts w:ascii="Arial" w:hAnsi="Arial" w:cs="Arial"/>
                <w:sz w:val="20"/>
                <w:szCs w:val="20"/>
              </w:rPr>
              <w:t xml:space="preserve">-n = tin </w:t>
            </w:r>
          </w:p>
          <w:p w14:paraId="1DA9B08C" w14:textId="77777777" w:rsidR="00A753F5" w:rsidRDefault="00A753F5" w:rsidP="006636E4">
            <w:pPr>
              <w:rPr>
                <w:rFonts w:ascii="Arial" w:hAnsi="Arial" w:cs="Arial"/>
                <w:sz w:val="20"/>
                <w:szCs w:val="20"/>
              </w:rPr>
            </w:pPr>
          </w:p>
          <w:p w14:paraId="6011E147" w14:textId="4141AAE3" w:rsidR="00E052AA" w:rsidRPr="00E81B7E" w:rsidRDefault="00E052AA" w:rsidP="006636E4">
            <w:pPr>
              <w:rPr>
                <w:rFonts w:ascii="Arial" w:hAnsi="Arial" w:cs="Arial"/>
                <w:sz w:val="20"/>
                <w:szCs w:val="20"/>
              </w:rPr>
            </w:pPr>
          </w:p>
        </w:tc>
        <w:tc>
          <w:tcPr>
            <w:tcW w:w="269" w:type="dxa"/>
            <w:vMerge/>
            <w:shd w:val="clear" w:color="auto" w:fill="D9D9D9" w:themeFill="background1" w:themeFillShade="D9"/>
          </w:tcPr>
          <w:p w14:paraId="28FC5203" w14:textId="77777777" w:rsidR="00E052AA" w:rsidRPr="00E81B7E" w:rsidRDefault="00E052AA" w:rsidP="00E81B7E">
            <w:pPr>
              <w:rPr>
                <w:rFonts w:ascii="Arial" w:hAnsi="Arial" w:cs="Arial"/>
                <w:sz w:val="20"/>
                <w:szCs w:val="20"/>
              </w:rPr>
            </w:pPr>
          </w:p>
        </w:tc>
        <w:tc>
          <w:tcPr>
            <w:tcW w:w="2841" w:type="dxa"/>
          </w:tcPr>
          <w:p w14:paraId="725F947C" w14:textId="77777777" w:rsidR="00E052AA" w:rsidRDefault="00E052AA" w:rsidP="00E052AA">
            <w:pPr>
              <w:jc w:val="center"/>
              <w:rPr>
                <w:rFonts w:ascii="Arial" w:hAnsi="Arial" w:cs="Arial"/>
                <w:sz w:val="20"/>
                <w:szCs w:val="20"/>
                <w:u w:val="single"/>
              </w:rPr>
            </w:pPr>
            <w:r w:rsidRPr="00E052AA">
              <w:rPr>
                <w:rFonts w:ascii="Arial" w:hAnsi="Arial" w:cs="Arial"/>
                <w:sz w:val="20"/>
                <w:szCs w:val="20"/>
                <w:u w:val="single"/>
              </w:rPr>
              <w:t>Maths</w:t>
            </w:r>
          </w:p>
          <w:p w14:paraId="03D6C388" w14:textId="5780DF88" w:rsidR="00E052AA" w:rsidRDefault="00E052AA" w:rsidP="00E052AA">
            <w:pPr>
              <w:jc w:val="center"/>
              <w:rPr>
                <w:rFonts w:ascii="Arial" w:hAnsi="Arial" w:cs="Arial"/>
                <w:b/>
                <w:bCs/>
                <w:sz w:val="20"/>
                <w:szCs w:val="20"/>
              </w:rPr>
            </w:pPr>
            <w:r w:rsidRPr="00E052AA">
              <w:rPr>
                <w:rFonts w:ascii="Arial" w:hAnsi="Arial" w:cs="Arial"/>
                <w:b/>
                <w:bCs/>
                <w:sz w:val="20"/>
                <w:szCs w:val="20"/>
              </w:rPr>
              <w:t>Number 1</w:t>
            </w:r>
          </w:p>
          <w:p w14:paraId="6AD26BB2" w14:textId="6656D67B" w:rsidR="00A753F5" w:rsidRPr="00E052AA" w:rsidRDefault="00A753F5" w:rsidP="00E052AA">
            <w:pPr>
              <w:jc w:val="center"/>
              <w:rPr>
                <w:rFonts w:ascii="Arial" w:hAnsi="Arial" w:cs="Arial"/>
                <w:b/>
                <w:bCs/>
                <w:sz w:val="20"/>
                <w:szCs w:val="20"/>
              </w:rPr>
            </w:pPr>
            <w:r>
              <w:rPr>
                <w:rFonts w:ascii="Arial" w:hAnsi="Arial" w:cs="Arial"/>
                <w:b/>
                <w:bCs/>
                <w:sz w:val="20"/>
                <w:szCs w:val="20"/>
              </w:rPr>
              <w:t>One more</w:t>
            </w:r>
          </w:p>
          <w:p w14:paraId="31E5ED68" w14:textId="77777777" w:rsidR="00A753F5" w:rsidRDefault="00A753F5" w:rsidP="00A753F5">
            <w:pPr>
              <w:jc w:val="both"/>
              <w:rPr>
                <w:rFonts w:ascii="Calibri" w:eastAsia="Calibri" w:hAnsi="Calibri" w:cs="Calibri"/>
                <w:iCs/>
                <w:sz w:val="20"/>
                <w:szCs w:val="20"/>
              </w:rPr>
            </w:pPr>
          </w:p>
          <w:p w14:paraId="084B58CC" w14:textId="0B4CAA97" w:rsidR="00A753F5" w:rsidRPr="00A753F5" w:rsidRDefault="00A753F5" w:rsidP="00B161F4">
            <w:pPr>
              <w:rPr>
                <w:rFonts w:ascii="Calibri" w:eastAsia="Calibri" w:hAnsi="Calibri" w:cs="Calibri"/>
                <w:iCs/>
                <w:sz w:val="20"/>
                <w:szCs w:val="20"/>
              </w:rPr>
            </w:pPr>
            <w:r>
              <w:rPr>
                <w:rFonts w:ascii="Calibri" w:eastAsia="Calibri" w:hAnsi="Calibri" w:cs="Calibri"/>
                <w:iCs/>
                <w:sz w:val="20"/>
                <w:szCs w:val="20"/>
              </w:rPr>
              <w:t>To understand the</w:t>
            </w:r>
            <w:r w:rsidR="00B161F4">
              <w:rPr>
                <w:rFonts w:ascii="Calibri" w:eastAsia="Calibri" w:hAnsi="Calibri" w:cs="Calibri"/>
                <w:iCs/>
                <w:sz w:val="20"/>
                <w:szCs w:val="20"/>
              </w:rPr>
              <w:t xml:space="preserve"> one more r</w:t>
            </w:r>
            <w:r>
              <w:rPr>
                <w:rFonts w:ascii="Calibri" w:eastAsia="Calibri" w:hAnsi="Calibri" w:cs="Calibri"/>
                <w:iCs/>
                <w:sz w:val="20"/>
                <w:szCs w:val="20"/>
              </w:rPr>
              <w:t xml:space="preserve">elationship between </w:t>
            </w:r>
            <w:r w:rsidR="00B161F4">
              <w:rPr>
                <w:rFonts w:ascii="Calibri" w:eastAsia="Calibri" w:hAnsi="Calibri" w:cs="Calibri"/>
                <w:iCs/>
                <w:sz w:val="20"/>
                <w:szCs w:val="20"/>
              </w:rPr>
              <w:t xml:space="preserve">consecutive numbers. </w:t>
            </w:r>
          </w:p>
          <w:p w14:paraId="11AA32E8" w14:textId="77777777" w:rsidR="00CF10C2" w:rsidRDefault="00CF10C2" w:rsidP="00E052AA">
            <w:pPr>
              <w:jc w:val="center"/>
              <w:rPr>
                <w:rFonts w:ascii="Arial" w:hAnsi="Arial" w:cs="Arial"/>
                <w:sz w:val="20"/>
                <w:szCs w:val="20"/>
                <w:u w:val="single"/>
              </w:rPr>
            </w:pPr>
          </w:p>
          <w:p w14:paraId="24042AFE" w14:textId="77777777" w:rsidR="00CF10C2" w:rsidRDefault="00CF10C2" w:rsidP="00E052AA">
            <w:pPr>
              <w:jc w:val="center"/>
              <w:rPr>
                <w:rFonts w:ascii="Arial" w:hAnsi="Arial" w:cs="Arial"/>
                <w:sz w:val="20"/>
                <w:szCs w:val="20"/>
                <w:u w:val="single"/>
              </w:rPr>
            </w:pPr>
          </w:p>
          <w:p w14:paraId="72E3022C" w14:textId="108238CE" w:rsidR="00CF10C2" w:rsidRPr="00E052AA" w:rsidRDefault="00CF10C2" w:rsidP="00E052AA">
            <w:pPr>
              <w:jc w:val="center"/>
              <w:rPr>
                <w:rFonts w:ascii="Arial" w:hAnsi="Arial" w:cs="Arial"/>
                <w:sz w:val="20"/>
                <w:szCs w:val="20"/>
                <w:u w:val="single"/>
              </w:rPr>
            </w:pPr>
          </w:p>
        </w:tc>
        <w:tc>
          <w:tcPr>
            <w:tcW w:w="283" w:type="dxa"/>
            <w:vMerge/>
            <w:shd w:val="clear" w:color="auto" w:fill="D9D9D9" w:themeFill="background1" w:themeFillShade="D9"/>
          </w:tcPr>
          <w:p w14:paraId="09D73DF6" w14:textId="77777777" w:rsidR="00E052AA" w:rsidRPr="00E81B7E" w:rsidRDefault="00E052AA" w:rsidP="00E81B7E">
            <w:pPr>
              <w:rPr>
                <w:rFonts w:ascii="Arial" w:hAnsi="Arial" w:cs="Arial"/>
                <w:sz w:val="20"/>
                <w:szCs w:val="20"/>
              </w:rPr>
            </w:pPr>
          </w:p>
        </w:tc>
        <w:tc>
          <w:tcPr>
            <w:tcW w:w="4678" w:type="dxa"/>
            <w:vMerge w:val="restart"/>
          </w:tcPr>
          <w:p w14:paraId="0C05840F" w14:textId="5DE38B01" w:rsidR="00E052AA" w:rsidRPr="00CF10C2" w:rsidRDefault="00E052AA" w:rsidP="00A653FA">
            <w:pPr>
              <w:jc w:val="center"/>
              <w:rPr>
                <w:rFonts w:ascii="Arial" w:hAnsi="Arial" w:cs="Arial"/>
                <w:sz w:val="18"/>
                <w:szCs w:val="18"/>
                <w:u w:val="single"/>
              </w:rPr>
            </w:pPr>
            <w:r w:rsidRPr="00CF10C2">
              <w:rPr>
                <w:rFonts w:ascii="Arial" w:hAnsi="Arial" w:cs="Arial"/>
                <w:sz w:val="18"/>
                <w:szCs w:val="18"/>
                <w:u w:val="single"/>
              </w:rPr>
              <w:t>Topic</w:t>
            </w:r>
          </w:p>
          <w:p w14:paraId="06FE14EA" w14:textId="77777777" w:rsidR="00E052AA" w:rsidRPr="00CF10C2" w:rsidRDefault="00E052AA" w:rsidP="00E052AA">
            <w:pPr>
              <w:jc w:val="both"/>
              <w:rPr>
                <w:rFonts w:ascii="Arial" w:hAnsi="Arial" w:cs="Arial"/>
                <w:sz w:val="18"/>
                <w:szCs w:val="18"/>
              </w:rPr>
            </w:pPr>
            <w:r w:rsidRPr="00CF10C2">
              <w:rPr>
                <w:rFonts w:ascii="Arial" w:hAnsi="Arial" w:cs="Arial"/>
                <w:sz w:val="18"/>
                <w:szCs w:val="18"/>
              </w:rPr>
              <w:t xml:space="preserve">During the afternoons we will undertake activities linked to all areas of the Early Years Curriculum; </w:t>
            </w:r>
          </w:p>
          <w:p w14:paraId="5C751465" w14:textId="77777777" w:rsidR="00E052AA" w:rsidRPr="00CF10C2" w:rsidRDefault="00E052AA" w:rsidP="00E052AA">
            <w:pPr>
              <w:jc w:val="both"/>
              <w:rPr>
                <w:rFonts w:ascii="Arial" w:hAnsi="Arial" w:cs="Arial"/>
                <w:sz w:val="18"/>
                <w:szCs w:val="18"/>
              </w:rPr>
            </w:pPr>
          </w:p>
          <w:p w14:paraId="129C5A29" w14:textId="77777777" w:rsidR="00E052AA" w:rsidRPr="00CF10C2" w:rsidRDefault="00E052AA" w:rsidP="00E052AA">
            <w:pPr>
              <w:jc w:val="both"/>
              <w:rPr>
                <w:rFonts w:ascii="Arial" w:hAnsi="Arial" w:cs="Arial"/>
                <w:sz w:val="18"/>
                <w:szCs w:val="18"/>
              </w:rPr>
            </w:pPr>
            <w:r w:rsidRPr="00CF10C2">
              <w:rPr>
                <w:rFonts w:ascii="Arial" w:hAnsi="Arial" w:cs="Arial"/>
                <w:b/>
                <w:bCs/>
                <w:sz w:val="18"/>
                <w:szCs w:val="18"/>
              </w:rPr>
              <w:t>Prime Areas</w:t>
            </w:r>
            <w:r w:rsidRPr="00CF10C2">
              <w:rPr>
                <w:rFonts w:ascii="Arial" w:hAnsi="Arial" w:cs="Arial"/>
                <w:sz w:val="18"/>
                <w:szCs w:val="18"/>
              </w:rPr>
              <w:t>; Communication and Language;</w:t>
            </w:r>
          </w:p>
          <w:p w14:paraId="133B86DA" w14:textId="77777777" w:rsidR="00E052AA" w:rsidRPr="00CF10C2" w:rsidRDefault="00E052AA" w:rsidP="00E052AA">
            <w:pPr>
              <w:jc w:val="both"/>
              <w:rPr>
                <w:rFonts w:ascii="Arial" w:hAnsi="Arial" w:cs="Arial"/>
                <w:sz w:val="18"/>
                <w:szCs w:val="18"/>
              </w:rPr>
            </w:pPr>
            <w:r w:rsidRPr="00CF10C2">
              <w:rPr>
                <w:rFonts w:ascii="Arial" w:hAnsi="Arial" w:cs="Arial"/>
                <w:sz w:val="18"/>
                <w:szCs w:val="18"/>
              </w:rPr>
              <w:t>Personal, Social and Emotional Development;</w:t>
            </w:r>
          </w:p>
          <w:p w14:paraId="6DB11642" w14:textId="77777777" w:rsidR="00E052AA" w:rsidRPr="00CF10C2" w:rsidRDefault="00E052AA" w:rsidP="00E052AA">
            <w:pPr>
              <w:jc w:val="both"/>
              <w:rPr>
                <w:rFonts w:ascii="Arial" w:hAnsi="Arial" w:cs="Arial"/>
                <w:sz w:val="18"/>
                <w:szCs w:val="18"/>
              </w:rPr>
            </w:pPr>
            <w:r w:rsidRPr="00CF10C2">
              <w:rPr>
                <w:rFonts w:ascii="Arial" w:hAnsi="Arial" w:cs="Arial"/>
                <w:sz w:val="18"/>
                <w:szCs w:val="18"/>
              </w:rPr>
              <w:t>Physical Development.</w:t>
            </w:r>
          </w:p>
          <w:p w14:paraId="3DAFE39A" w14:textId="77777777" w:rsidR="00E052AA" w:rsidRPr="00CF10C2" w:rsidRDefault="00E052AA" w:rsidP="00E052AA">
            <w:pPr>
              <w:jc w:val="both"/>
              <w:rPr>
                <w:rFonts w:ascii="Arial" w:hAnsi="Arial" w:cs="Arial"/>
                <w:sz w:val="18"/>
                <w:szCs w:val="18"/>
              </w:rPr>
            </w:pPr>
          </w:p>
          <w:p w14:paraId="1FBB6E14" w14:textId="77777777" w:rsidR="00E052AA" w:rsidRPr="00CF10C2" w:rsidRDefault="00E052AA" w:rsidP="00E052AA">
            <w:pPr>
              <w:jc w:val="both"/>
              <w:rPr>
                <w:rFonts w:ascii="Arial" w:hAnsi="Arial" w:cs="Arial"/>
                <w:sz w:val="18"/>
                <w:szCs w:val="18"/>
              </w:rPr>
            </w:pPr>
            <w:r w:rsidRPr="00CF10C2">
              <w:rPr>
                <w:rFonts w:ascii="Arial" w:hAnsi="Arial" w:cs="Arial"/>
                <w:b/>
                <w:bCs/>
                <w:sz w:val="18"/>
                <w:szCs w:val="18"/>
              </w:rPr>
              <w:t>Specific Areas</w:t>
            </w:r>
            <w:r w:rsidRPr="00CF10C2">
              <w:rPr>
                <w:rFonts w:ascii="Arial" w:hAnsi="Arial" w:cs="Arial"/>
                <w:sz w:val="18"/>
                <w:szCs w:val="18"/>
              </w:rPr>
              <w:t>; Literacy, Maths, Understanding the World and Expressive Arts and Design.</w:t>
            </w:r>
          </w:p>
          <w:p w14:paraId="747AB4A7" w14:textId="77777777" w:rsidR="00E052AA" w:rsidRPr="00CF10C2" w:rsidRDefault="00E052AA" w:rsidP="00E052AA">
            <w:pPr>
              <w:jc w:val="both"/>
              <w:rPr>
                <w:rFonts w:ascii="Arial" w:hAnsi="Arial" w:cs="Arial"/>
                <w:sz w:val="18"/>
                <w:szCs w:val="18"/>
              </w:rPr>
            </w:pPr>
          </w:p>
          <w:p w14:paraId="22715E22" w14:textId="77777777" w:rsidR="00E052AA" w:rsidRPr="00CF10C2" w:rsidRDefault="00E052AA" w:rsidP="00E052AA">
            <w:pPr>
              <w:jc w:val="both"/>
              <w:rPr>
                <w:rFonts w:ascii="Arial" w:hAnsi="Arial" w:cs="Arial"/>
                <w:sz w:val="18"/>
                <w:szCs w:val="18"/>
              </w:rPr>
            </w:pPr>
            <w:r w:rsidRPr="00CF10C2">
              <w:rPr>
                <w:rFonts w:ascii="Arial" w:hAnsi="Arial" w:cs="Arial"/>
                <w:sz w:val="18"/>
                <w:szCs w:val="18"/>
              </w:rPr>
              <w:t xml:space="preserve">Afternoon sessions will also include RE, </w:t>
            </w:r>
            <w:proofErr w:type="spellStart"/>
            <w:r w:rsidRPr="00CF10C2">
              <w:rPr>
                <w:rFonts w:ascii="Arial" w:hAnsi="Arial" w:cs="Arial"/>
                <w:sz w:val="18"/>
                <w:szCs w:val="18"/>
              </w:rPr>
              <w:t>HeartSmart</w:t>
            </w:r>
            <w:proofErr w:type="spellEnd"/>
            <w:r w:rsidRPr="00CF10C2">
              <w:rPr>
                <w:rFonts w:ascii="Arial" w:hAnsi="Arial" w:cs="Arial"/>
                <w:sz w:val="18"/>
                <w:szCs w:val="18"/>
              </w:rPr>
              <w:t xml:space="preserve"> and Forest Schools.</w:t>
            </w:r>
          </w:p>
          <w:p w14:paraId="496AB98F" w14:textId="77777777" w:rsidR="00CF10C2" w:rsidRPr="00CF10C2" w:rsidRDefault="00CF10C2" w:rsidP="00E052AA">
            <w:pPr>
              <w:jc w:val="both"/>
              <w:rPr>
                <w:rFonts w:ascii="Arial" w:hAnsi="Arial" w:cs="Arial"/>
                <w:sz w:val="18"/>
                <w:szCs w:val="18"/>
              </w:rPr>
            </w:pPr>
          </w:p>
          <w:p w14:paraId="030D889F" w14:textId="1B017E6B" w:rsidR="00CF10C2" w:rsidRPr="00CF10C2" w:rsidRDefault="00CF10C2" w:rsidP="00CF10C2">
            <w:pPr>
              <w:ind w:left="720" w:hanging="720"/>
              <w:jc w:val="both"/>
              <w:rPr>
                <w:rFonts w:ascii="Arial" w:hAnsi="Arial" w:cs="Arial"/>
                <w:sz w:val="18"/>
                <w:szCs w:val="18"/>
              </w:rPr>
            </w:pPr>
            <w:r w:rsidRPr="00CF10C2">
              <w:rPr>
                <w:rFonts w:ascii="Arial" w:hAnsi="Arial" w:cs="Arial"/>
                <w:sz w:val="18"/>
                <w:szCs w:val="18"/>
              </w:rPr>
              <w:t xml:space="preserve">Autumn 1 – Topic – This is Me </w:t>
            </w:r>
          </w:p>
          <w:p w14:paraId="6548B160" w14:textId="77777777" w:rsidR="00E052AA" w:rsidRPr="00CF10C2" w:rsidRDefault="00E052AA" w:rsidP="00E052AA">
            <w:pPr>
              <w:jc w:val="both"/>
              <w:rPr>
                <w:rFonts w:ascii="Arial" w:hAnsi="Arial" w:cs="Arial"/>
                <w:sz w:val="18"/>
                <w:szCs w:val="18"/>
              </w:rPr>
            </w:pPr>
          </w:p>
          <w:p w14:paraId="30C9934E" w14:textId="77777777" w:rsidR="00E052AA" w:rsidRPr="00CF10C2" w:rsidRDefault="00E052AA" w:rsidP="00E052AA">
            <w:pPr>
              <w:jc w:val="both"/>
              <w:rPr>
                <w:rFonts w:ascii="Arial" w:hAnsi="Arial" w:cs="Arial"/>
                <w:sz w:val="18"/>
                <w:szCs w:val="18"/>
              </w:rPr>
            </w:pPr>
            <w:r w:rsidRPr="00CF10C2">
              <w:rPr>
                <w:rFonts w:ascii="Arial" w:hAnsi="Arial" w:cs="Arial"/>
                <w:sz w:val="18"/>
                <w:szCs w:val="18"/>
              </w:rPr>
              <w:t>Activities will be linked to our class topic which is ‘Where in the World’. We aim to use children’s films as a hook for learning to help us find out more about the world around us. Throughout the year we will select films that enable us to cover all requirements of the Early Years Curriculum.</w:t>
            </w:r>
          </w:p>
          <w:p w14:paraId="4D964B85" w14:textId="77777777" w:rsidR="00E052AA" w:rsidRPr="00CF10C2" w:rsidRDefault="00E052AA" w:rsidP="00E052AA">
            <w:pPr>
              <w:jc w:val="both"/>
              <w:rPr>
                <w:rFonts w:ascii="Arial" w:hAnsi="Arial" w:cs="Arial"/>
                <w:sz w:val="18"/>
                <w:szCs w:val="18"/>
              </w:rPr>
            </w:pPr>
          </w:p>
          <w:p w14:paraId="19DC1EC3" w14:textId="77777777" w:rsidR="00E052AA" w:rsidRPr="00CF10C2" w:rsidRDefault="00E052AA" w:rsidP="00E052AA">
            <w:pPr>
              <w:jc w:val="both"/>
              <w:rPr>
                <w:rFonts w:ascii="Arial" w:hAnsi="Arial" w:cs="Arial"/>
                <w:sz w:val="18"/>
                <w:szCs w:val="18"/>
              </w:rPr>
            </w:pPr>
            <w:r w:rsidRPr="00CF10C2">
              <w:rPr>
                <w:rFonts w:ascii="Arial" w:hAnsi="Arial" w:cs="Arial"/>
                <w:sz w:val="18"/>
                <w:szCs w:val="18"/>
              </w:rPr>
              <w:t>We will talk about where the film is set and find out where this country is on a map. We will then the theme of the film as a way of guiding our planning.</w:t>
            </w:r>
          </w:p>
          <w:p w14:paraId="1EC68468" w14:textId="77777777" w:rsidR="00CF10C2" w:rsidRPr="00CF10C2" w:rsidRDefault="00CF10C2" w:rsidP="00E052AA">
            <w:pPr>
              <w:jc w:val="both"/>
              <w:rPr>
                <w:rFonts w:ascii="Arial" w:hAnsi="Arial" w:cs="Arial"/>
                <w:sz w:val="18"/>
                <w:szCs w:val="18"/>
              </w:rPr>
            </w:pPr>
          </w:p>
          <w:p w14:paraId="01F8D8B3" w14:textId="77777777" w:rsidR="00CF10C2" w:rsidRPr="00CF10C2" w:rsidRDefault="00CF10C2" w:rsidP="00CF10C2">
            <w:pPr>
              <w:jc w:val="center"/>
              <w:rPr>
                <w:rFonts w:ascii="Arial" w:hAnsi="Arial" w:cs="Arial"/>
                <w:b/>
                <w:bCs/>
                <w:sz w:val="18"/>
                <w:szCs w:val="18"/>
                <w:u w:val="single"/>
              </w:rPr>
            </w:pPr>
            <w:r w:rsidRPr="00CF10C2">
              <w:rPr>
                <w:rFonts w:ascii="Arial" w:hAnsi="Arial" w:cs="Arial"/>
                <w:b/>
                <w:bCs/>
                <w:sz w:val="18"/>
                <w:szCs w:val="18"/>
                <w:u w:val="single"/>
              </w:rPr>
              <w:t>PLEASE NOTE</w:t>
            </w:r>
          </w:p>
          <w:p w14:paraId="4413B733" w14:textId="77777777" w:rsidR="00CF10C2" w:rsidRPr="00CF10C2" w:rsidRDefault="00CF10C2" w:rsidP="00CF10C2">
            <w:pPr>
              <w:jc w:val="both"/>
              <w:rPr>
                <w:rFonts w:ascii="Arial" w:hAnsi="Arial" w:cs="Arial"/>
                <w:sz w:val="18"/>
                <w:szCs w:val="18"/>
              </w:rPr>
            </w:pPr>
            <w:r w:rsidRPr="00CF10C2">
              <w:rPr>
                <w:rFonts w:ascii="Arial" w:hAnsi="Arial" w:cs="Arial"/>
                <w:sz w:val="18"/>
                <w:szCs w:val="18"/>
              </w:rPr>
              <w:t xml:space="preserve">The very nature of the EYFS curriculum enables us to go with the interests of the children. The activities we plan are for a guide only. </w:t>
            </w:r>
          </w:p>
          <w:p w14:paraId="4367F41F" w14:textId="40A802FA" w:rsidR="00CF10C2" w:rsidRPr="00CF10C2" w:rsidRDefault="00CF10C2" w:rsidP="00CF10C2">
            <w:pPr>
              <w:jc w:val="both"/>
              <w:rPr>
                <w:rFonts w:ascii="Arial" w:hAnsi="Arial" w:cs="Arial"/>
                <w:sz w:val="18"/>
                <w:szCs w:val="18"/>
              </w:rPr>
            </w:pPr>
            <w:r w:rsidRPr="00CF10C2">
              <w:rPr>
                <w:rFonts w:ascii="Arial" w:hAnsi="Arial" w:cs="Arial"/>
                <w:sz w:val="18"/>
                <w:szCs w:val="18"/>
              </w:rPr>
              <w:t>Staff can use and adapt activities or add additional activities and not cover others. It is all dependent on how and where the children’s interests take us.</w:t>
            </w:r>
          </w:p>
          <w:p w14:paraId="4172C955" w14:textId="77777777" w:rsidR="00CF10C2" w:rsidRPr="00CF10C2" w:rsidRDefault="00CF10C2" w:rsidP="00CF10C2">
            <w:pPr>
              <w:jc w:val="both"/>
              <w:rPr>
                <w:rFonts w:ascii="Arial" w:hAnsi="Arial" w:cs="Arial"/>
                <w:sz w:val="18"/>
                <w:szCs w:val="18"/>
              </w:rPr>
            </w:pPr>
            <w:r w:rsidRPr="00CF10C2">
              <w:rPr>
                <w:rFonts w:ascii="Arial" w:hAnsi="Arial" w:cs="Arial"/>
                <w:sz w:val="18"/>
                <w:szCs w:val="18"/>
              </w:rPr>
              <w:t>Activities are designed to cover several weeks, if needed.</w:t>
            </w:r>
          </w:p>
          <w:p w14:paraId="6ADC5AB7" w14:textId="780CCC3F" w:rsidR="00E052AA" w:rsidRPr="00CF10C2" w:rsidRDefault="00CF10C2" w:rsidP="00CF10C2">
            <w:pPr>
              <w:jc w:val="both"/>
              <w:rPr>
                <w:rFonts w:ascii="Arial" w:hAnsi="Arial" w:cs="Arial"/>
                <w:sz w:val="18"/>
                <w:szCs w:val="18"/>
              </w:rPr>
            </w:pPr>
            <w:r w:rsidRPr="00CF10C2">
              <w:rPr>
                <w:rFonts w:ascii="Arial" w:hAnsi="Arial" w:cs="Arial"/>
                <w:sz w:val="18"/>
                <w:szCs w:val="18"/>
              </w:rPr>
              <w:t>A copy of the current topic plan is available to view on the class website page.</w:t>
            </w:r>
          </w:p>
        </w:tc>
        <w:tc>
          <w:tcPr>
            <w:tcW w:w="2880" w:type="dxa"/>
            <w:vMerge w:val="restart"/>
            <w:shd w:val="clear" w:color="auto" w:fill="E2EFD9" w:themeFill="accent6" w:themeFillTint="33"/>
          </w:tcPr>
          <w:p w14:paraId="1A9EB56A" w14:textId="61CD7E21" w:rsidR="00E052AA" w:rsidRDefault="00E052AA" w:rsidP="00DE150E">
            <w:pPr>
              <w:jc w:val="both"/>
              <w:rPr>
                <w:rFonts w:ascii="Arial" w:hAnsi="Arial" w:cs="Arial"/>
                <w:sz w:val="20"/>
                <w:szCs w:val="20"/>
              </w:rPr>
            </w:pPr>
            <w:r>
              <w:rPr>
                <w:rFonts w:ascii="Arial" w:hAnsi="Arial" w:cs="Arial"/>
                <w:sz w:val="20"/>
                <w:szCs w:val="20"/>
              </w:rPr>
              <w:t>Useful Links / Other Recommended Activities</w:t>
            </w:r>
          </w:p>
          <w:p w14:paraId="236C9846" w14:textId="181A7891" w:rsidR="00E052AA" w:rsidRDefault="00E052AA" w:rsidP="00DE150E">
            <w:pPr>
              <w:jc w:val="both"/>
              <w:rPr>
                <w:rFonts w:ascii="Arial" w:hAnsi="Arial" w:cs="Arial"/>
                <w:sz w:val="20"/>
                <w:szCs w:val="20"/>
              </w:rPr>
            </w:pPr>
          </w:p>
          <w:p w14:paraId="6F7CEE37" w14:textId="233DBBBF" w:rsidR="00E052AA" w:rsidRPr="00DE150E" w:rsidRDefault="00E052AA" w:rsidP="00A653FA">
            <w:pPr>
              <w:jc w:val="both"/>
              <w:rPr>
                <w:rFonts w:ascii="Arial" w:hAnsi="Arial" w:cs="Arial"/>
                <w:sz w:val="20"/>
                <w:szCs w:val="20"/>
              </w:rPr>
            </w:pPr>
          </w:p>
        </w:tc>
      </w:tr>
      <w:tr w:rsidR="00E052AA" w14:paraId="36CF6A77" w14:textId="26CBA1E7" w:rsidTr="00CF10C2">
        <w:trPr>
          <w:trHeight w:val="845"/>
        </w:trPr>
        <w:tc>
          <w:tcPr>
            <w:tcW w:w="1648" w:type="dxa"/>
            <w:vAlign w:val="center"/>
          </w:tcPr>
          <w:p w14:paraId="094DE90C" w14:textId="77777777" w:rsidR="00E052AA" w:rsidRDefault="00E052AA" w:rsidP="00404307">
            <w:pPr>
              <w:jc w:val="center"/>
              <w:rPr>
                <w:rFonts w:ascii="Arial" w:hAnsi="Arial" w:cs="Arial"/>
                <w:b/>
                <w:bCs/>
              </w:rPr>
            </w:pPr>
            <w:r w:rsidRPr="00296542">
              <w:rPr>
                <w:rFonts w:ascii="Arial" w:hAnsi="Arial" w:cs="Arial"/>
                <w:b/>
                <w:bCs/>
              </w:rPr>
              <w:t>Tuesday</w:t>
            </w:r>
          </w:p>
          <w:p w14:paraId="7B20B5F3" w14:textId="3589C43A" w:rsidR="00E052AA" w:rsidRPr="00296542" w:rsidRDefault="00E052AA" w:rsidP="0042434D">
            <w:pPr>
              <w:jc w:val="center"/>
              <w:rPr>
                <w:rFonts w:ascii="Arial" w:hAnsi="Arial" w:cs="Arial"/>
                <w:b/>
                <w:bCs/>
              </w:rPr>
            </w:pPr>
          </w:p>
        </w:tc>
        <w:tc>
          <w:tcPr>
            <w:tcW w:w="2892" w:type="dxa"/>
            <w:gridSpan w:val="2"/>
          </w:tcPr>
          <w:p w14:paraId="56002B3A" w14:textId="77777777" w:rsidR="00E052AA" w:rsidRDefault="00E052AA" w:rsidP="006636E4">
            <w:pPr>
              <w:jc w:val="center"/>
              <w:rPr>
                <w:rFonts w:ascii="Arial" w:hAnsi="Arial" w:cs="Arial"/>
                <w:sz w:val="20"/>
                <w:szCs w:val="20"/>
                <w:u w:val="single"/>
              </w:rPr>
            </w:pPr>
            <w:r w:rsidRPr="006636E4">
              <w:rPr>
                <w:rFonts w:ascii="Arial" w:hAnsi="Arial" w:cs="Arial"/>
                <w:sz w:val="20"/>
                <w:szCs w:val="20"/>
                <w:u w:val="single"/>
              </w:rPr>
              <w:t>Phonics</w:t>
            </w:r>
          </w:p>
          <w:p w14:paraId="1977A7FA" w14:textId="77777777" w:rsidR="00E052AA" w:rsidRDefault="00E052AA" w:rsidP="006636E4">
            <w:pPr>
              <w:jc w:val="center"/>
              <w:rPr>
                <w:rFonts w:ascii="Arial" w:hAnsi="Arial" w:cs="Arial"/>
                <w:sz w:val="20"/>
                <w:szCs w:val="20"/>
                <w:u w:val="single"/>
              </w:rPr>
            </w:pPr>
          </w:p>
          <w:p w14:paraId="1B50D118" w14:textId="5FAA3E67" w:rsidR="00E052AA" w:rsidRDefault="00E052AA" w:rsidP="00DE5A01">
            <w:pPr>
              <w:rPr>
                <w:rFonts w:ascii="Arial" w:hAnsi="Arial" w:cs="Arial"/>
                <w:sz w:val="20"/>
                <w:szCs w:val="20"/>
              </w:rPr>
            </w:pPr>
            <w:r>
              <w:rPr>
                <w:rFonts w:ascii="Arial" w:hAnsi="Arial" w:cs="Arial"/>
                <w:sz w:val="20"/>
                <w:szCs w:val="20"/>
              </w:rPr>
              <w:t xml:space="preserve">Segmenting for spelling </w:t>
            </w:r>
          </w:p>
          <w:p w14:paraId="305BB1B2" w14:textId="49373918" w:rsidR="00E052AA" w:rsidRDefault="00E052AA" w:rsidP="00DE5A01">
            <w:pPr>
              <w:rPr>
                <w:rFonts w:ascii="Arial" w:hAnsi="Arial" w:cs="Arial"/>
                <w:sz w:val="20"/>
                <w:szCs w:val="20"/>
              </w:rPr>
            </w:pPr>
            <w:r>
              <w:rPr>
                <w:rFonts w:ascii="Arial" w:hAnsi="Arial" w:cs="Arial"/>
                <w:sz w:val="20"/>
                <w:szCs w:val="20"/>
              </w:rPr>
              <w:t>/</w:t>
            </w:r>
            <w:r w:rsidR="00A753F5">
              <w:rPr>
                <w:rFonts w:ascii="Arial" w:hAnsi="Arial" w:cs="Arial"/>
                <w:sz w:val="20"/>
                <w:szCs w:val="20"/>
              </w:rPr>
              <w:t>t</w:t>
            </w:r>
            <w:r>
              <w:rPr>
                <w:rFonts w:ascii="Arial" w:hAnsi="Arial" w:cs="Arial"/>
                <w:sz w:val="20"/>
                <w:szCs w:val="20"/>
              </w:rPr>
              <w:t xml:space="preserve">/ as </w:t>
            </w:r>
            <w:r w:rsidR="00A753F5">
              <w:rPr>
                <w:rFonts w:ascii="Arial" w:hAnsi="Arial" w:cs="Arial"/>
                <w:sz w:val="20"/>
                <w:szCs w:val="20"/>
              </w:rPr>
              <w:t>t</w:t>
            </w:r>
          </w:p>
          <w:p w14:paraId="5C2C032C" w14:textId="77777777" w:rsidR="00A753F5" w:rsidRDefault="00A753F5" w:rsidP="00DE5A01">
            <w:pPr>
              <w:rPr>
                <w:rFonts w:ascii="Arial" w:hAnsi="Arial" w:cs="Arial"/>
                <w:sz w:val="20"/>
                <w:szCs w:val="20"/>
              </w:rPr>
            </w:pPr>
          </w:p>
          <w:p w14:paraId="71BE8AAB" w14:textId="42DF4BC4" w:rsidR="00A753F5" w:rsidRDefault="00A753F5" w:rsidP="00DE5A01">
            <w:pPr>
              <w:rPr>
                <w:rFonts w:ascii="Arial" w:hAnsi="Arial" w:cs="Arial"/>
                <w:sz w:val="20"/>
                <w:szCs w:val="20"/>
              </w:rPr>
            </w:pPr>
            <w:r>
              <w:rPr>
                <w:rFonts w:ascii="Arial" w:hAnsi="Arial" w:cs="Arial"/>
                <w:sz w:val="20"/>
                <w:szCs w:val="20"/>
              </w:rPr>
              <w:t>top = t-o-p</w:t>
            </w:r>
          </w:p>
          <w:p w14:paraId="30F129AF" w14:textId="77B596F3" w:rsidR="00E052AA" w:rsidRPr="00E81B7E" w:rsidRDefault="00E052AA" w:rsidP="00DE5A01">
            <w:pPr>
              <w:rPr>
                <w:rFonts w:ascii="Arial" w:hAnsi="Arial" w:cs="Arial"/>
                <w:sz w:val="20"/>
                <w:szCs w:val="20"/>
              </w:rPr>
            </w:pPr>
          </w:p>
        </w:tc>
        <w:tc>
          <w:tcPr>
            <w:tcW w:w="269" w:type="dxa"/>
            <w:vMerge/>
            <w:shd w:val="clear" w:color="auto" w:fill="D9D9D9" w:themeFill="background1" w:themeFillShade="D9"/>
          </w:tcPr>
          <w:p w14:paraId="2ED8E289" w14:textId="77777777" w:rsidR="00E052AA" w:rsidRPr="00E81B7E" w:rsidRDefault="00E052AA" w:rsidP="00E81B7E">
            <w:pPr>
              <w:rPr>
                <w:rFonts w:ascii="Arial" w:hAnsi="Arial" w:cs="Arial"/>
                <w:sz w:val="20"/>
                <w:szCs w:val="20"/>
              </w:rPr>
            </w:pPr>
          </w:p>
        </w:tc>
        <w:tc>
          <w:tcPr>
            <w:tcW w:w="2841" w:type="dxa"/>
          </w:tcPr>
          <w:p w14:paraId="3F0C5EC9" w14:textId="77777777" w:rsidR="00E052AA" w:rsidRDefault="00E052AA" w:rsidP="00E052AA">
            <w:pPr>
              <w:jc w:val="center"/>
              <w:rPr>
                <w:rFonts w:ascii="Arial" w:hAnsi="Arial" w:cs="Arial"/>
                <w:sz w:val="20"/>
                <w:szCs w:val="20"/>
                <w:u w:val="single"/>
              </w:rPr>
            </w:pPr>
            <w:r w:rsidRPr="00E052AA">
              <w:rPr>
                <w:rFonts w:ascii="Arial" w:hAnsi="Arial" w:cs="Arial"/>
                <w:sz w:val="20"/>
                <w:szCs w:val="20"/>
                <w:u w:val="single"/>
              </w:rPr>
              <w:t>Maths</w:t>
            </w:r>
          </w:p>
          <w:p w14:paraId="1F9FDE58" w14:textId="206F9A82" w:rsidR="00E052AA" w:rsidRPr="00E052AA" w:rsidRDefault="00B161F4" w:rsidP="00E052AA">
            <w:pPr>
              <w:jc w:val="center"/>
              <w:rPr>
                <w:rFonts w:ascii="Arial" w:hAnsi="Arial" w:cs="Arial"/>
                <w:b/>
                <w:sz w:val="20"/>
                <w:szCs w:val="20"/>
              </w:rPr>
            </w:pPr>
            <w:r>
              <w:rPr>
                <w:rFonts w:cs="Calibri"/>
                <w:b/>
                <w:sz w:val="20"/>
                <w:szCs w:val="20"/>
              </w:rPr>
              <w:t xml:space="preserve">One less </w:t>
            </w:r>
          </w:p>
          <w:p w14:paraId="00011F6D" w14:textId="3F6C690C" w:rsidR="00B161F4" w:rsidRPr="00A753F5" w:rsidRDefault="00B161F4" w:rsidP="00B161F4">
            <w:pPr>
              <w:rPr>
                <w:rFonts w:ascii="Calibri" w:eastAsia="Calibri" w:hAnsi="Calibri" w:cs="Calibri"/>
                <w:iCs/>
                <w:sz w:val="20"/>
                <w:szCs w:val="20"/>
              </w:rPr>
            </w:pPr>
            <w:r>
              <w:rPr>
                <w:rFonts w:ascii="Calibri" w:eastAsia="Calibri" w:hAnsi="Calibri" w:cs="Calibri"/>
                <w:iCs/>
                <w:sz w:val="20"/>
                <w:szCs w:val="20"/>
              </w:rPr>
              <w:t xml:space="preserve">To understand the one </w:t>
            </w:r>
            <w:r>
              <w:rPr>
                <w:rFonts w:ascii="Calibri" w:eastAsia="Calibri" w:hAnsi="Calibri" w:cs="Calibri"/>
                <w:iCs/>
                <w:sz w:val="20"/>
                <w:szCs w:val="20"/>
              </w:rPr>
              <w:t>less</w:t>
            </w:r>
            <w:r>
              <w:rPr>
                <w:rFonts w:ascii="Calibri" w:eastAsia="Calibri" w:hAnsi="Calibri" w:cs="Calibri"/>
                <w:iCs/>
                <w:sz w:val="20"/>
                <w:szCs w:val="20"/>
              </w:rPr>
              <w:t xml:space="preserve"> relationship between consecutive numbers. </w:t>
            </w:r>
          </w:p>
          <w:p w14:paraId="595E4F81" w14:textId="77777777" w:rsidR="00E052AA" w:rsidRDefault="00E052AA" w:rsidP="00E052AA">
            <w:pPr>
              <w:jc w:val="center"/>
              <w:rPr>
                <w:rFonts w:ascii="Arial" w:hAnsi="Arial" w:cs="Arial"/>
                <w:sz w:val="20"/>
                <w:szCs w:val="20"/>
              </w:rPr>
            </w:pPr>
          </w:p>
          <w:p w14:paraId="517771F1" w14:textId="3BEC8FE8" w:rsidR="00CF10C2" w:rsidRPr="00E81B7E" w:rsidRDefault="00CF10C2" w:rsidP="00CF10C2">
            <w:pPr>
              <w:rPr>
                <w:rFonts w:ascii="Arial" w:hAnsi="Arial" w:cs="Arial"/>
                <w:sz w:val="20"/>
                <w:szCs w:val="20"/>
              </w:rPr>
            </w:pPr>
          </w:p>
        </w:tc>
        <w:tc>
          <w:tcPr>
            <w:tcW w:w="283" w:type="dxa"/>
            <w:vMerge/>
            <w:shd w:val="clear" w:color="auto" w:fill="D9D9D9" w:themeFill="background1" w:themeFillShade="D9"/>
          </w:tcPr>
          <w:p w14:paraId="6E5B1206" w14:textId="77777777" w:rsidR="00E052AA" w:rsidRPr="00E81B7E" w:rsidRDefault="00E052AA" w:rsidP="00E81B7E">
            <w:pPr>
              <w:rPr>
                <w:rFonts w:ascii="Arial" w:hAnsi="Arial" w:cs="Arial"/>
                <w:sz w:val="20"/>
                <w:szCs w:val="20"/>
              </w:rPr>
            </w:pPr>
          </w:p>
        </w:tc>
        <w:tc>
          <w:tcPr>
            <w:tcW w:w="4678" w:type="dxa"/>
            <w:vMerge/>
          </w:tcPr>
          <w:p w14:paraId="3256284A" w14:textId="0C6CEA48" w:rsidR="00E052AA" w:rsidRPr="00CF10C2" w:rsidRDefault="00E052AA" w:rsidP="00E81B7E">
            <w:pPr>
              <w:rPr>
                <w:rFonts w:ascii="Arial" w:hAnsi="Arial" w:cs="Arial"/>
                <w:color w:val="000000" w:themeColor="text1"/>
                <w:sz w:val="18"/>
                <w:szCs w:val="18"/>
              </w:rPr>
            </w:pPr>
          </w:p>
        </w:tc>
        <w:tc>
          <w:tcPr>
            <w:tcW w:w="2880" w:type="dxa"/>
            <w:vMerge/>
            <w:shd w:val="clear" w:color="auto" w:fill="E2EFD9" w:themeFill="accent6" w:themeFillTint="33"/>
          </w:tcPr>
          <w:p w14:paraId="6D0EE060" w14:textId="274C7D34" w:rsidR="00E052AA" w:rsidRPr="00DE150E" w:rsidRDefault="00E052AA" w:rsidP="00DE150E">
            <w:pPr>
              <w:jc w:val="both"/>
              <w:rPr>
                <w:rFonts w:ascii="Arial" w:hAnsi="Arial" w:cs="Arial"/>
                <w:sz w:val="20"/>
                <w:szCs w:val="20"/>
              </w:rPr>
            </w:pPr>
          </w:p>
        </w:tc>
      </w:tr>
      <w:tr w:rsidR="00E052AA" w14:paraId="10E7559E" w14:textId="6EC2AB53" w:rsidTr="00CF10C2">
        <w:trPr>
          <w:trHeight w:val="858"/>
        </w:trPr>
        <w:tc>
          <w:tcPr>
            <w:tcW w:w="1648" w:type="dxa"/>
            <w:vAlign w:val="center"/>
          </w:tcPr>
          <w:p w14:paraId="58DB1E81" w14:textId="77777777" w:rsidR="00E052AA" w:rsidRDefault="00E052AA" w:rsidP="00404307">
            <w:pPr>
              <w:jc w:val="center"/>
              <w:rPr>
                <w:rFonts w:ascii="Arial" w:hAnsi="Arial" w:cs="Arial"/>
                <w:b/>
                <w:bCs/>
              </w:rPr>
            </w:pPr>
          </w:p>
          <w:p w14:paraId="665EC52F" w14:textId="2BD6572D" w:rsidR="00E052AA" w:rsidRDefault="00E052AA" w:rsidP="00404307">
            <w:pPr>
              <w:jc w:val="center"/>
              <w:rPr>
                <w:rFonts w:ascii="Arial" w:hAnsi="Arial" w:cs="Arial"/>
                <w:b/>
                <w:bCs/>
              </w:rPr>
            </w:pPr>
            <w:r w:rsidRPr="00296542">
              <w:rPr>
                <w:rFonts w:ascii="Arial" w:hAnsi="Arial" w:cs="Arial"/>
                <w:b/>
                <w:bCs/>
              </w:rPr>
              <w:t>Wednesday</w:t>
            </w:r>
          </w:p>
          <w:p w14:paraId="4E341B7D" w14:textId="3E5BE4A1" w:rsidR="00E052AA" w:rsidRPr="00296542" w:rsidRDefault="00E052AA" w:rsidP="00F1027A">
            <w:pPr>
              <w:jc w:val="center"/>
              <w:rPr>
                <w:rFonts w:ascii="Arial" w:hAnsi="Arial" w:cs="Arial"/>
                <w:b/>
                <w:bCs/>
              </w:rPr>
            </w:pPr>
          </w:p>
        </w:tc>
        <w:tc>
          <w:tcPr>
            <w:tcW w:w="2892" w:type="dxa"/>
            <w:gridSpan w:val="2"/>
          </w:tcPr>
          <w:p w14:paraId="3DB101A8" w14:textId="77777777" w:rsidR="00E052AA" w:rsidRDefault="00E052AA" w:rsidP="00A653FA">
            <w:pPr>
              <w:jc w:val="center"/>
              <w:rPr>
                <w:rFonts w:ascii="Arial" w:hAnsi="Arial" w:cs="Arial"/>
                <w:sz w:val="20"/>
                <w:szCs w:val="20"/>
                <w:u w:val="single"/>
              </w:rPr>
            </w:pPr>
            <w:r w:rsidRPr="00A653FA">
              <w:rPr>
                <w:rFonts w:ascii="Arial" w:hAnsi="Arial" w:cs="Arial"/>
                <w:sz w:val="20"/>
                <w:szCs w:val="20"/>
                <w:u w:val="single"/>
              </w:rPr>
              <w:t>Phonics</w:t>
            </w:r>
          </w:p>
          <w:p w14:paraId="7AC9E5F9" w14:textId="77777777" w:rsidR="00E052AA" w:rsidRDefault="00E052AA" w:rsidP="00A653FA">
            <w:pPr>
              <w:jc w:val="center"/>
              <w:rPr>
                <w:rFonts w:ascii="Arial" w:hAnsi="Arial" w:cs="Arial"/>
                <w:sz w:val="20"/>
                <w:szCs w:val="20"/>
                <w:u w:val="single"/>
              </w:rPr>
            </w:pPr>
          </w:p>
          <w:p w14:paraId="12E5B9F4" w14:textId="77777777" w:rsidR="00E052AA" w:rsidRDefault="00E052AA" w:rsidP="00A653FA">
            <w:pPr>
              <w:rPr>
                <w:rFonts w:ascii="Arial" w:hAnsi="Arial" w:cs="Arial"/>
                <w:sz w:val="20"/>
                <w:szCs w:val="20"/>
              </w:rPr>
            </w:pPr>
            <w:r w:rsidRPr="00A653FA">
              <w:rPr>
                <w:rFonts w:ascii="Arial" w:hAnsi="Arial" w:cs="Arial"/>
                <w:sz w:val="20"/>
                <w:szCs w:val="20"/>
              </w:rPr>
              <w:t>Blending for reading</w:t>
            </w:r>
          </w:p>
          <w:p w14:paraId="45A2E74F" w14:textId="5A4DD3A5" w:rsidR="00E052AA" w:rsidRDefault="00E052AA" w:rsidP="00A653FA">
            <w:pPr>
              <w:rPr>
                <w:rFonts w:ascii="Arial" w:hAnsi="Arial" w:cs="Arial"/>
                <w:sz w:val="20"/>
                <w:szCs w:val="20"/>
              </w:rPr>
            </w:pPr>
            <w:r>
              <w:rPr>
                <w:rFonts w:ascii="Arial" w:hAnsi="Arial" w:cs="Arial"/>
                <w:sz w:val="20"/>
                <w:szCs w:val="20"/>
              </w:rPr>
              <w:t>Introduce /</w:t>
            </w:r>
            <w:proofErr w:type="spellStart"/>
            <w:r w:rsidR="00A753F5">
              <w:rPr>
                <w:rFonts w:ascii="Arial" w:hAnsi="Arial" w:cs="Arial"/>
                <w:sz w:val="20"/>
                <w:szCs w:val="20"/>
              </w:rPr>
              <w:t>i</w:t>
            </w:r>
            <w:proofErr w:type="spellEnd"/>
            <w:r>
              <w:rPr>
                <w:rFonts w:ascii="Arial" w:hAnsi="Arial" w:cs="Arial"/>
                <w:sz w:val="20"/>
                <w:szCs w:val="20"/>
              </w:rPr>
              <w:t xml:space="preserve">/ as </w:t>
            </w:r>
            <w:proofErr w:type="spellStart"/>
            <w:r w:rsidR="00A753F5">
              <w:rPr>
                <w:rFonts w:ascii="Arial" w:hAnsi="Arial" w:cs="Arial"/>
                <w:sz w:val="20"/>
                <w:szCs w:val="20"/>
              </w:rPr>
              <w:t>i</w:t>
            </w:r>
            <w:proofErr w:type="spellEnd"/>
          </w:p>
          <w:p w14:paraId="400F7675" w14:textId="1ADFC6A5" w:rsidR="00E052AA" w:rsidRPr="00A653FA" w:rsidRDefault="00E052AA" w:rsidP="00A653FA">
            <w:pPr>
              <w:rPr>
                <w:rFonts w:ascii="Arial" w:hAnsi="Arial" w:cs="Arial"/>
                <w:sz w:val="20"/>
                <w:szCs w:val="20"/>
              </w:rPr>
            </w:pPr>
          </w:p>
        </w:tc>
        <w:tc>
          <w:tcPr>
            <w:tcW w:w="269" w:type="dxa"/>
            <w:vMerge/>
            <w:shd w:val="clear" w:color="auto" w:fill="D9D9D9" w:themeFill="background1" w:themeFillShade="D9"/>
          </w:tcPr>
          <w:p w14:paraId="2C403D7F" w14:textId="77777777" w:rsidR="00E052AA" w:rsidRPr="00E81B7E" w:rsidRDefault="00E052AA" w:rsidP="00E81B7E">
            <w:pPr>
              <w:rPr>
                <w:rFonts w:ascii="Arial" w:hAnsi="Arial" w:cs="Arial"/>
                <w:sz w:val="20"/>
                <w:szCs w:val="20"/>
              </w:rPr>
            </w:pPr>
          </w:p>
        </w:tc>
        <w:tc>
          <w:tcPr>
            <w:tcW w:w="2841" w:type="dxa"/>
          </w:tcPr>
          <w:p w14:paraId="007D1681" w14:textId="77777777" w:rsidR="00E052AA" w:rsidRDefault="00E052AA" w:rsidP="00E052AA">
            <w:pPr>
              <w:jc w:val="center"/>
              <w:rPr>
                <w:rFonts w:ascii="Arial" w:hAnsi="Arial" w:cs="Arial"/>
                <w:sz w:val="20"/>
                <w:szCs w:val="20"/>
                <w:u w:val="single"/>
              </w:rPr>
            </w:pPr>
            <w:r w:rsidRPr="00E052AA">
              <w:rPr>
                <w:rFonts w:ascii="Arial" w:hAnsi="Arial" w:cs="Arial"/>
                <w:sz w:val="20"/>
                <w:szCs w:val="20"/>
                <w:u w:val="single"/>
              </w:rPr>
              <w:t>Maths</w:t>
            </w:r>
          </w:p>
          <w:p w14:paraId="10594ECB" w14:textId="77777777" w:rsidR="00E052AA" w:rsidRDefault="00E052AA" w:rsidP="00E052AA">
            <w:pPr>
              <w:jc w:val="center"/>
              <w:rPr>
                <w:rFonts w:cs="Calibri"/>
                <w:b/>
                <w:sz w:val="20"/>
                <w:szCs w:val="20"/>
              </w:rPr>
            </w:pPr>
            <w:r>
              <w:rPr>
                <w:rFonts w:cs="Calibri"/>
                <w:b/>
                <w:sz w:val="20"/>
                <w:szCs w:val="20"/>
              </w:rPr>
              <w:t>Positional Language</w:t>
            </w:r>
          </w:p>
          <w:p w14:paraId="4D306CC1" w14:textId="77777777" w:rsidR="00E052AA" w:rsidRDefault="00E052AA" w:rsidP="00E052AA">
            <w:pPr>
              <w:jc w:val="both"/>
              <w:rPr>
                <w:rFonts w:ascii="Calibri" w:eastAsia="Calibri" w:hAnsi="Calibri" w:cs="Calibri"/>
                <w:iCs/>
                <w:sz w:val="20"/>
                <w:szCs w:val="20"/>
              </w:rPr>
            </w:pPr>
            <w:r w:rsidRPr="00E052AA">
              <w:rPr>
                <w:rFonts w:ascii="Calibri" w:eastAsia="Calibri" w:hAnsi="Calibri" w:cs="Calibri"/>
                <w:iCs/>
                <w:sz w:val="20"/>
                <w:szCs w:val="20"/>
              </w:rPr>
              <w:t>To explore and use the language of position</w:t>
            </w:r>
          </w:p>
          <w:p w14:paraId="40A0D62B" w14:textId="77777777" w:rsidR="00CF10C2" w:rsidRDefault="00CF10C2" w:rsidP="00E052AA">
            <w:pPr>
              <w:jc w:val="both"/>
              <w:rPr>
                <w:rFonts w:ascii="Calibri" w:eastAsia="Calibri" w:hAnsi="Calibri" w:cs="Calibri"/>
                <w:iCs/>
                <w:sz w:val="20"/>
                <w:szCs w:val="20"/>
              </w:rPr>
            </w:pPr>
          </w:p>
          <w:p w14:paraId="757A3AAC" w14:textId="77777777" w:rsidR="00CF10C2" w:rsidRDefault="00CF10C2" w:rsidP="00E052AA">
            <w:pPr>
              <w:jc w:val="both"/>
              <w:rPr>
                <w:rFonts w:ascii="Calibri" w:eastAsia="Calibri" w:hAnsi="Calibri" w:cs="Calibri"/>
                <w:iCs/>
                <w:sz w:val="20"/>
                <w:szCs w:val="20"/>
              </w:rPr>
            </w:pPr>
          </w:p>
          <w:p w14:paraId="3BDC3DA1" w14:textId="77777777" w:rsidR="00CF10C2" w:rsidRPr="00E052AA" w:rsidRDefault="00CF10C2" w:rsidP="00E052AA">
            <w:pPr>
              <w:jc w:val="both"/>
              <w:rPr>
                <w:rFonts w:ascii="Calibri" w:eastAsia="Calibri" w:hAnsi="Calibri" w:cs="Calibri"/>
                <w:iCs/>
                <w:sz w:val="20"/>
                <w:szCs w:val="20"/>
              </w:rPr>
            </w:pPr>
          </w:p>
          <w:p w14:paraId="3784068E" w14:textId="59D4FC13" w:rsidR="00E052AA" w:rsidRPr="00E81B7E" w:rsidRDefault="00E052AA" w:rsidP="00E052AA">
            <w:pPr>
              <w:jc w:val="center"/>
              <w:rPr>
                <w:rFonts w:ascii="Arial" w:hAnsi="Arial" w:cs="Arial"/>
                <w:sz w:val="20"/>
                <w:szCs w:val="20"/>
              </w:rPr>
            </w:pPr>
          </w:p>
        </w:tc>
        <w:tc>
          <w:tcPr>
            <w:tcW w:w="283" w:type="dxa"/>
            <w:vMerge/>
            <w:shd w:val="clear" w:color="auto" w:fill="D9D9D9" w:themeFill="background1" w:themeFillShade="D9"/>
          </w:tcPr>
          <w:p w14:paraId="5EFC521F" w14:textId="77777777" w:rsidR="00E052AA" w:rsidRPr="00E81B7E" w:rsidRDefault="00E052AA" w:rsidP="00E81B7E">
            <w:pPr>
              <w:rPr>
                <w:rFonts w:ascii="Arial" w:hAnsi="Arial" w:cs="Arial"/>
                <w:sz w:val="20"/>
                <w:szCs w:val="20"/>
              </w:rPr>
            </w:pPr>
          </w:p>
        </w:tc>
        <w:tc>
          <w:tcPr>
            <w:tcW w:w="4678" w:type="dxa"/>
            <w:vMerge/>
          </w:tcPr>
          <w:p w14:paraId="7601ECE8" w14:textId="48BCCCC2" w:rsidR="00E052AA" w:rsidRPr="00CF10C2" w:rsidRDefault="00E052AA" w:rsidP="00E81B7E">
            <w:pPr>
              <w:rPr>
                <w:rFonts w:ascii="Arial" w:hAnsi="Arial" w:cs="Arial"/>
                <w:color w:val="000000" w:themeColor="text1"/>
                <w:sz w:val="18"/>
                <w:szCs w:val="18"/>
              </w:rPr>
            </w:pPr>
          </w:p>
        </w:tc>
        <w:tc>
          <w:tcPr>
            <w:tcW w:w="2880" w:type="dxa"/>
            <w:vMerge/>
            <w:shd w:val="clear" w:color="auto" w:fill="E2EFD9" w:themeFill="accent6" w:themeFillTint="33"/>
          </w:tcPr>
          <w:p w14:paraId="3D337116" w14:textId="3C6BEA5D" w:rsidR="00E052AA" w:rsidRPr="00DE150E" w:rsidRDefault="00E052AA" w:rsidP="00DE150E">
            <w:pPr>
              <w:jc w:val="both"/>
              <w:rPr>
                <w:rFonts w:ascii="Arial" w:hAnsi="Arial" w:cs="Arial"/>
                <w:sz w:val="20"/>
                <w:szCs w:val="20"/>
              </w:rPr>
            </w:pPr>
          </w:p>
        </w:tc>
      </w:tr>
      <w:tr w:rsidR="00E052AA" w14:paraId="3ADF6565" w14:textId="79861C0D" w:rsidTr="00CF10C2">
        <w:trPr>
          <w:trHeight w:val="659"/>
        </w:trPr>
        <w:tc>
          <w:tcPr>
            <w:tcW w:w="1648" w:type="dxa"/>
            <w:vAlign w:val="center"/>
          </w:tcPr>
          <w:p w14:paraId="2BA003BD" w14:textId="77777777" w:rsidR="00E052AA" w:rsidRDefault="00E052AA" w:rsidP="00404307">
            <w:pPr>
              <w:jc w:val="center"/>
              <w:rPr>
                <w:rFonts w:ascii="Arial" w:hAnsi="Arial" w:cs="Arial"/>
                <w:b/>
                <w:bCs/>
              </w:rPr>
            </w:pPr>
          </w:p>
          <w:p w14:paraId="2EC781B1" w14:textId="692E2DCD" w:rsidR="00E052AA" w:rsidRDefault="00E052AA" w:rsidP="00404307">
            <w:pPr>
              <w:jc w:val="center"/>
              <w:rPr>
                <w:rFonts w:ascii="Arial" w:hAnsi="Arial" w:cs="Arial"/>
                <w:b/>
                <w:bCs/>
              </w:rPr>
            </w:pPr>
            <w:r w:rsidRPr="00296542">
              <w:rPr>
                <w:rFonts w:ascii="Arial" w:hAnsi="Arial" w:cs="Arial"/>
                <w:b/>
                <w:bCs/>
              </w:rPr>
              <w:t>Thursday</w:t>
            </w:r>
          </w:p>
          <w:p w14:paraId="15CC4686" w14:textId="0139ACEE" w:rsidR="00E052AA" w:rsidRPr="00296542" w:rsidRDefault="00E052AA" w:rsidP="006A4AB0">
            <w:pPr>
              <w:jc w:val="center"/>
              <w:rPr>
                <w:rFonts w:ascii="Arial" w:hAnsi="Arial" w:cs="Arial"/>
                <w:b/>
                <w:bCs/>
              </w:rPr>
            </w:pPr>
          </w:p>
        </w:tc>
        <w:tc>
          <w:tcPr>
            <w:tcW w:w="2892" w:type="dxa"/>
            <w:gridSpan w:val="2"/>
          </w:tcPr>
          <w:p w14:paraId="6926CC43" w14:textId="77777777" w:rsidR="00E052AA" w:rsidRDefault="00E052AA" w:rsidP="00A653FA">
            <w:pPr>
              <w:jc w:val="center"/>
              <w:rPr>
                <w:rFonts w:ascii="Arial" w:hAnsi="Arial" w:cs="Arial"/>
                <w:sz w:val="20"/>
                <w:szCs w:val="20"/>
                <w:u w:val="single"/>
              </w:rPr>
            </w:pPr>
            <w:r w:rsidRPr="00A653FA">
              <w:rPr>
                <w:rFonts w:ascii="Arial" w:hAnsi="Arial" w:cs="Arial"/>
                <w:sz w:val="20"/>
                <w:szCs w:val="20"/>
                <w:u w:val="single"/>
              </w:rPr>
              <w:t>Phonics</w:t>
            </w:r>
          </w:p>
          <w:p w14:paraId="41710952" w14:textId="77777777" w:rsidR="00E052AA" w:rsidRDefault="00E052AA" w:rsidP="00A653FA">
            <w:pPr>
              <w:jc w:val="center"/>
              <w:rPr>
                <w:rFonts w:ascii="Arial" w:hAnsi="Arial" w:cs="Arial"/>
                <w:sz w:val="20"/>
                <w:szCs w:val="20"/>
                <w:u w:val="single"/>
              </w:rPr>
            </w:pPr>
          </w:p>
          <w:p w14:paraId="3046AA52" w14:textId="77777777" w:rsidR="00E052AA" w:rsidRDefault="00E052AA" w:rsidP="00A653FA">
            <w:pPr>
              <w:rPr>
                <w:rFonts w:ascii="Arial" w:hAnsi="Arial" w:cs="Arial"/>
                <w:sz w:val="20"/>
                <w:szCs w:val="20"/>
              </w:rPr>
            </w:pPr>
            <w:r>
              <w:rPr>
                <w:rFonts w:ascii="Arial" w:hAnsi="Arial" w:cs="Arial"/>
                <w:sz w:val="20"/>
                <w:szCs w:val="20"/>
              </w:rPr>
              <w:t xml:space="preserve">Segmenting for spelling </w:t>
            </w:r>
          </w:p>
          <w:p w14:paraId="58BA3807" w14:textId="5D8430BB" w:rsidR="00E052AA" w:rsidRPr="00CF10C2" w:rsidRDefault="00E052AA" w:rsidP="00A653FA">
            <w:pPr>
              <w:rPr>
                <w:rFonts w:ascii="Arial" w:hAnsi="Arial" w:cs="Arial"/>
                <w:sz w:val="20"/>
                <w:szCs w:val="20"/>
              </w:rPr>
            </w:pPr>
            <w:r>
              <w:rPr>
                <w:rFonts w:ascii="Arial" w:hAnsi="Arial" w:cs="Arial"/>
                <w:sz w:val="20"/>
                <w:szCs w:val="20"/>
              </w:rPr>
              <w:t>/</w:t>
            </w:r>
            <w:proofErr w:type="spellStart"/>
            <w:r w:rsidR="00A753F5">
              <w:rPr>
                <w:rFonts w:ascii="Arial" w:hAnsi="Arial" w:cs="Arial"/>
                <w:sz w:val="20"/>
                <w:szCs w:val="20"/>
              </w:rPr>
              <w:t>i</w:t>
            </w:r>
            <w:proofErr w:type="spellEnd"/>
            <w:r>
              <w:rPr>
                <w:rFonts w:ascii="Arial" w:hAnsi="Arial" w:cs="Arial"/>
                <w:sz w:val="20"/>
                <w:szCs w:val="20"/>
              </w:rPr>
              <w:t xml:space="preserve">/ as </w:t>
            </w:r>
            <w:proofErr w:type="spellStart"/>
            <w:r w:rsidR="00A753F5">
              <w:rPr>
                <w:rFonts w:ascii="Arial" w:hAnsi="Arial" w:cs="Arial"/>
                <w:sz w:val="20"/>
                <w:szCs w:val="20"/>
              </w:rPr>
              <w:t>i</w:t>
            </w:r>
            <w:proofErr w:type="spellEnd"/>
          </w:p>
        </w:tc>
        <w:tc>
          <w:tcPr>
            <w:tcW w:w="269" w:type="dxa"/>
            <w:vMerge/>
            <w:shd w:val="clear" w:color="auto" w:fill="D9D9D9" w:themeFill="background1" w:themeFillShade="D9"/>
          </w:tcPr>
          <w:p w14:paraId="7B044AF7" w14:textId="77777777" w:rsidR="00E052AA" w:rsidRPr="00E81B7E" w:rsidRDefault="00E052AA" w:rsidP="00E81B7E">
            <w:pPr>
              <w:rPr>
                <w:rFonts w:ascii="Arial" w:hAnsi="Arial" w:cs="Arial"/>
                <w:sz w:val="20"/>
                <w:szCs w:val="20"/>
              </w:rPr>
            </w:pPr>
          </w:p>
        </w:tc>
        <w:tc>
          <w:tcPr>
            <w:tcW w:w="2841" w:type="dxa"/>
          </w:tcPr>
          <w:p w14:paraId="08FFA6CE" w14:textId="77777777" w:rsidR="00E052AA" w:rsidRDefault="00E052AA" w:rsidP="00E052AA">
            <w:pPr>
              <w:jc w:val="center"/>
              <w:rPr>
                <w:rFonts w:ascii="Arial" w:hAnsi="Arial" w:cs="Arial"/>
                <w:sz w:val="20"/>
                <w:szCs w:val="20"/>
                <w:u w:val="single"/>
              </w:rPr>
            </w:pPr>
            <w:r w:rsidRPr="00E052AA">
              <w:rPr>
                <w:rFonts w:ascii="Arial" w:hAnsi="Arial" w:cs="Arial"/>
                <w:sz w:val="20"/>
                <w:szCs w:val="20"/>
                <w:u w:val="single"/>
              </w:rPr>
              <w:t>Maths</w:t>
            </w:r>
          </w:p>
          <w:p w14:paraId="0FF63086" w14:textId="77777777" w:rsidR="00E052AA" w:rsidRDefault="00E052AA" w:rsidP="00E052AA">
            <w:pPr>
              <w:jc w:val="center"/>
              <w:rPr>
                <w:rFonts w:cs="Calibri"/>
                <w:b/>
                <w:sz w:val="20"/>
                <w:szCs w:val="20"/>
              </w:rPr>
            </w:pPr>
            <w:r>
              <w:rPr>
                <w:rFonts w:cs="Calibri"/>
                <w:b/>
                <w:sz w:val="20"/>
                <w:szCs w:val="20"/>
              </w:rPr>
              <w:t>Time and Money</w:t>
            </w:r>
          </w:p>
          <w:p w14:paraId="6EBCF18B" w14:textId="788A2DE1" w:rsidR="00E052AA" w:rsidRPr="00CF10C2" w:rsidRDefault="00E052AA" w:rsidP="00CF10C2">
            <w:pPr>
              <w:jc w:val="center"/>
              <w:rPr>
                <w:rFonts w:cs="Calibri"/>
                <w:sz w:val="20"/>
                <w:szCs w:val="20"/>
              </w:rPr>
            </w:pPr>
            <w:r w:rsidRPr="00072DC2">
              <w:rPr>
                <w:rFonts w:cs="Calibri"/>
                <w:sz w:val="20"/>
                <w:szCs w:val="20"/>
              </w:rPr>
              <w:t>To recognise that 1 can have other meanings like time and money.</w:t>
            </w:r>
          </w:p>
        </w:tc>
        <w:tc>
          <w:tcPr>
            <w:tcW w:w="283" w:type="dxa"/>
            <w:vMerge/>
            <w:shd w:val="clear" w:color="auto" w:fill="D9D9D9" w:themeFill="background1" w:themeFillShade="D9"/>
          </w:tcPr>
          <w:p w14:paraId="618B5F99" w14:textId="77777777" w:rsidR="00E052AA" w:rsidRPr="00E81B7E" w:rsidRDefault="00E052AA" w:rsidP="00E81B7E">
            <w:pPr>
              <w:rPr>
                <w:rFonts w:ascii="Arial" w:hAnsi="Arial" w:cs="Arial"/>
                <w:sz w:val="20"/>
                <w:szCs w:val="20"/>
              </w:rPr>
            </w:pPr>
          </w:p>
        </w:tc>
        <w:tc>
          <w:tcPr>
            <w:tcW w:w="4678" w:type="dxa"/>
            <w:vMerge/>
          </w:tcPr>
          <w:p w14:paraId="38BD4D51" w14:textId="0E8CEF17" w:rsidR="00E052AA" w:rsidRPr="00CF10C2" w:rsidRDefault="00E052AA" w:rsidP="00E81B7E">
            <w:pPr>
              <w:rPr>
                <w:rFonts w:ascii="Arial" w:hAnsi="Arial" w:cs="Arial"/>
                <w:color w:val="000000" w:themeColor="text1"/>
                <w:sz w:val="18"/>
                <w:szCs w:val="18"/>
              </w:rPr>
            </w:pPr>
          </w:p>
        </w:tc>
        <w:tc>
          <w:tcPr>
            <w:tcW w:w="2880" w:type="dxa"/>
            <w:vMerge/>
            <w:shd w:val="clear" w:color="auto" w:fill="E2EFD9" w:themeFill="accent6" w:themeFillTint="33"/>
          </w:tcPr>
          <w:p w14:paraId="28EF0E5E" w14:textId="130ACDA6" w:rsidR="00E052AA" w:rsidRPr="00DE150E" w:rsidRDefault="00E052AA" w:rsidP="00DE150E">
            <w:pPr>
              <w:jc w:val="both"/>
              <w:rPr>
                <w:rFonts w:ascii="Arial" w:hAnsi="Arial" w:cs="Arial"/>
                <w:sz w:val="20"/>
                <w:szCs w:val="20"/>
              </w:rPr>
            </w:pPr>
          </w:p>
        </w:tc>
      </w:tr>
      <w:tr w:rsidR="00E052AA" w14:paraId="27662458" w14:textId="7606F87F" w:rsidTr="00CF10C2">
        <w:trPr>
          <w:trHeight w:val="932"/>
        </w:trPr>
        <w:tc>
          <w:tcPr>
            <w:tcW w:w="1648" w:type="dxa"/>
            <w:vAlign w:val="center"/>
          </w:tcPr>
          <w:p w14:paraId="3579370B" w14:textId="77777777" w:rsidR="00E052AA" w:rsidRDefault="00E052AA" w:rsidP="00404307">
            <w:pPr>
              <w:jc w:val="center"/>
              <w:rPr>
                <w:rFonts w:ascii="Arial" w:hAnsi="Arial" w:cs="Arial"/>
                <w:b/>
                <w:bCs/>
              </w:rPr>
            </w:pPr>
          </w:p>
          <w:p w14:paraId="2741B45A" w14:textId="4378E383" w:rsidR="00E052AA" w:rsidRPr="00296542" w:rsidRDefault="00E052AA" w:rsidP="0024378B">
            <w:pPr>
              <w:jc w:val="center"/>
              <w:rPr>
                <w:rFonts w:ascii="Arial" w:hAnsi="Arial" w:cs="Arial"/>
                <w:b/>
                <w:bCs/>
              </w:rPr>
            </w:pPr>
            <w:r w:rsidRPr="00296542">
              <w:rPr>
                <w:rFonts w:ascii="Arial" w:hAnsi="Arial" w:cs="Arial"/>
                <w:b/>
                <w:bCs/>
              </w:rPr>
              <w:t>Friday</w:t>
            </w:r>
          </w:p>
        </w:tc>
        <w:tc>
          <w:tcPr>
            <w:tcW w:w="1446" w:type="dxa"/>
          </w:tcPr>
          <w:p w14:paraId="74AD3E46" w14:textId="77777777" w:rsidR="00E052AA" w:rsidRDefault="00E052AA" w:rsidP="00E052AA">
            <w:pPr>
              <w:jc w:val="center"/>
              <w:rPr>
                <w:rFonts w:ascii="Arial" w:hAnsi="Arial" w:cs="Arial"/>
                <w:sz w:val="20"/>
                <w:szCs w:val="20"/>
                <w:u w:val="single"/>
              </w:rPr>
            </w:pPr>
            <w:r w:rsidRPr="00E052AA">
              <w:rPr>
                <w:rFonts w:ascii="Arial" w:hAnsi="Arial" w:cs="Arial"/>
                <w:sz w:val="20"/>
                <w:szCs w:val="20"/>
                <w:u w:val="single"/>
              </w:rPr>
              <w:t>Phonics</w:t>
            </w:r>
          </w:p>
          <w:p w14:paraId="634FD63B" w14:textId="5CC1CBEA" w:rsidR="00E052AA" w:rsidRPr="00E052AA" w:rsidRDefault="00A753F5" w:rsidP="00E052AA">
            <w:pPr>
              <w:rPr>
                <w:rFonts w:ascii="Arial" w:hAnsi="Arial" w:cs="Arial"/>
                <w:sz w:val="20"/>
                <w:szCs w:val="20"/>
              </w:rPr>
            </w:pPr>
            <w:proofErr w:type="gramStart"/>
            <w:r w:rsidRPr="00E052AA">
              <w:rPr>
                <w:rFonts w:ascii="Arial" w:hAnsi="Arial" w:cs="Arial"/>
                <w:sz w:val="20"/>
                <w:szCs w:val="20"/>
              </w:rPr>
              <w:t>Consol</w:t>
            </w:r>
            <w:r>
              <w:rPr>
                <w:rFonts w:ascii="Arial" w:hAnsi="Arial" w:cs="Arial"/>
                <w:sz w:val="20"/>
                <w:szCs w:val="20"/>
              </w:rPr>
              <w:t>ida</w:t>
            </w:r>
            <w:r w:rsidRPr="00E052AA">
              <w:rPr>
                <w:rFonts w:ascii="Arial" w:hAnsi="Arial" w:cs="Arial"/>
                <w:sz w:val="20"/>
                <w:szCs w:val="20"/>
              </w:rPr>
              <w:t>te</w:t>
            </w:r>
            <w:r>
              <w:rPr>
                <w:rFonts w:ascii="Arial" w:hAnsi="Arial" w:cs="Arial"/>
                <w:sz w:val="20"/>
                <w:szCs w:val="20"/>
              </w:rPr>
              <w:t xml:space="preserve">  s</w:t>
            </w:r>
            <w:proofErr w:type="gramEnd"/>
            <w:r>
              <w:rPr>
                <w:rFonts w:ascii="Arial" w:hAnsi="Arial" w:cs="Arial"/>
                <w:sz w:val="20"/>
                <w:szCs w:val="20"/>
              </w:rPr>
              <w:t xml:space="preserve"> a t </w:t>
            </w:r>
            <w:proofErr w:type="spellStart"/>
            <w:r>
              <w:rPr>
                <w:rFonts w:ascii="Arial" w:hAnsi="Arial" w:cs="Arial"/>
                <w:sz w:val="20"/>
                <w:szCs w:val="20"/>
              </w:rPr>
              <w:t>i</w:t>
            </w:r>
            <w:proofErr w:type="spellEnd"/>
            <w:r>
              <w:rPr>
                <w:rFonts w:ascii="Arial" w:hAnsi="Arial" w:cs="Arial"/>
                <w:sz w:val="20"/>
                <w:szCs w:val="20"/>
              </w:rPr>
              <w:t xml:space="preserve"> </w:t>
            </w:r>
          </w:p>
        </w:tc>
        <w:tc>
          <w:tcPr>
            <w:tcW w:w="1446" w:type="dxa"/>
          </w:tcPr>
          <w:p w14:paraId="0B7BCAD3" w14:textId="77777777" w:rsidR="00E052AA" w:rsidRDefault="00E052AA" w:rsidP="00E052AA">
            <w:pPr>
              <w:jc w:val="center"/>
              <w:rPr>
                <w:rFonts w:ascii="Arial" w:hAnsi="Arial" w:cs="Arial"/>
                <w:sz w:val="20"/>
                <w:szCs w:val="20"/>
                <w:u w:val="single"/>
              </w:rPr>
            </w:pPr>
            <w:r w:rsidRPr="00E052AA">
              <w:rPr>
                <w:rFonts w:ascii="Arial" w:hAnsi="Arial" w:cs="Arial"/>
                <w:sz w:val="20"/>
                <w:szCs w:val="20"/>
                <w:u w:val="single"/>
              </w:rPr>
              <w:t>P.E.</w:t>
            </w:r>
          </w:p>
          <w:p w14:paraId="1EB0A050" w14:textId="6FACE3C9" w:rsidR="00E052AA" w:rsidRPr="00E052AA" w:rsidRDefault="00E052AA" w:rsidP="00E052AA">
            <w:pPr>
              <w:jc w:val="center"/>
              <w:rPr>
                <w:rFonts w:ascii="Arial" w:hAnsi="Arial" w:cs="Arial"/>
                <w:sz w:val="20"/>
                <w:szCs w:val="20"/>
                <w:u w:val="single"/>
              </w:rPr>
            </w:pPr>
          </w:p>
        </w:tc>
        <w:tc>
          <w:tcPr>
            <w:tcW w:w="269" w:type="dxa"/>
            <w:vMerge/>
            <w:shd w:val="clear" w:color="auto" w:fill="D9D9D9" w:themeFill="background1" w:themeFillShade="D9"/>
          </w:tcPr>
          <w:p w14:paraId="7902D8B4" w14:textId="77777777" w:rsidR="00E052AA" w:rsidRPr="00E81B7E" w:rsidRDefault="00E052AA" w:rsidP="00E81B7E">
            <w:pPr>
              <w:rPr>
                <w:rFonts w:ascii="Arial" w:hAnsi="Arial" w:cs="Arial"/>
                <w:sz w:val="20"/>
                <w:szCs w:val="20"/>
              </w:rPr>
            </w:pPr>
          </w:p>
        </w:tc>
        <w:tc>
          <w:tcPr>
            <w:tcW w:w="2841" w:type="dxa"/>
          </w:tcPr>
          <w:p w14:paraId="7D4061B4" w14:textId="7901B484" w:rsidR="00E052AA" w:rsidRPr="00A753F5" w:rsidRDefault="00E052AA" w:rsidP="00A753F5">
            <w:pPr>
              <w:jc w:val="center"/>
              <w:rPr>
                <w:rFonts w:ascii="Arial" w:hAnsi="Arial" w:cs="Arial"/>
                <w:sz w:val="20"/>
                <w:szCs w:val="20"/>
                <w:u w:val="single"/>
              </w:rPr>
            </w:pPr>
            <w:r w:rsidRPr="00A753F5">
              <w:rPr>
                <w:rFonts w:ascii="Arial" w:hAnsi="Arial" w:cs="Arial"/>
                <w:sz w:val="18"/>
                <w:szCs w:val="18"/>
                <w:u w:val="single"/>
              </w:rPr>
              <w:t>R</w:t>
            </w:r>
            <w:r w:rsidR="00A753F5">
              <w:rPr>
                <w:rFonts w:ascii="Arial" w:hAnsi="Arial" w:cs="Arial"/>
                <w:sz w:val="18"/>
                <w:szCs w:val="18"/>
                <w:u w:val="single"/>
              </w:rPr>
              <w:t>.</w:t>
            </w:r>
            <w:r w:rsidRPr="00A753F5">
              <w:rPr>
                <w:rFonts w:ascii="Arial" w:hAnsi="Arial" w:cs="Arial"/>
                <w:sz w:val="18"/>
                <w:szCs w:val="18"/>
                <w:u w:val="single"/>
              </w:rPr>
              <w:t>E</w:t>
            </w:r>
            <w:r w:rsidR="00A753F5">
              <w:rPr>
                <w:rFonts w:ascii="Arial" w:hAnsi="Arial" w:cs="Arial"/>
                <w:sz w:val="18"/>
                <w:szCs w:val="18"/>
                <w:u w:val="single"/>
              </w:rPr>
              <w:t>.</w:t>
            </w:r>
          </w:p>
        </w:tc>
        <w:tc>
          <w:tcPr>
            <w:tcW w:w="283" w:type="dxa"/>
            <w:vMerge/>
            <w:shd w:val="clear" w:color="auto" w:fill="D9D9D9" w:themeFill="background1" w:themeFillShade="D9"/>
          </w:tcPr>
          <w:p w14:paraId="29F14162" w14:textId="77777777" w:rsidR="00E052AA" w:rsidRPr="00E81B7E" w:rsidRDefault="00E052AA" w:rsidP="00E81B7E">
            <w:pPr>
              <w:rPr>
                <w:rFonts w:ascii="Arial" w:hAnsi="Arial" w:cs="Arial"/>
                <w:sz w:val="20"/>
                <w:szCs w:val="20"/>
              </w:rPr>
            </w:pPr>
          </w:p>
        </w:tc>
        <w:tc>
          <w:tcPr>
            <w:tcW w:w="4678" w:type="dxa"/>
          </w:tcPr>
          <w:p w14:paraId="3C33D7A2" w14:textId="77777777" w:rsidR="00CF10C2" w:rsidRDefault="00CF10C2" w:rsidP="00A653FA">
            <w:pPr>
              <w:rPr>
                <w:rFonts w:ascii="Arial" w:hAnsi="Arial" w:cs="Arial"/>
                <w:color w:val="000000" w:themeColor="text1"/>
                <w:sz w:val="18"/>
                <w:szCs w:val="18"/>
              </w:rPr>
            </w:pPr>
          </w:p>
          <w:p w14:paraId="4D0EB333" w14:textId="77E58BDF" w:rsidR="00E052AA" w:rsidRPr="00CF10C2" w:rsidRDefault="00E052AA" w:rsidP="00A653FA">
            <w:pPr>
              <w:rPr>
                <w:rFonts w:ascii="Arial" w:hAnsi="Arial" w:cs="Arial"/>
                <w:color w:val="000000" w:themeColor="text1"/>
                <w:sz w:val="18"/>
                <w:szCs w:val="18"/>
              </w:rPr>
            </w:pPr>
            <w:r w:rsidRPr="00CF10C2">
              <w:rPr>
                <w:rFonts w:ascii="Arial" w:hAnsi="Arial" w:cs="Arial"/>
                <w:color w:val="000000" w:themeColor="text1"/>
                <w:sz w:val="18"/>
                <w:szCs w:val="18"/>
              </w:rPr>
              <w:t>Forest School – Looking for signs of Autumn.</w:t>
            </w:r>
          </w:p>
          <w:p w14:paraId="25CC8859" w14:textId="0656DAA6" w:rsidR="00E052AA" w:rsidRPr="00CF10C2" w:rsidRDefault="00E052AA" w:rsidP="00E81B7E">
            <w:pPr>
              <w:rPr>
                <w:rFonts w:ascii="Arial" w:hAnsi="Arial" w:cs="Arial"/>
                <w:color w:val="000000" w:themeColor="text1"/>
                <w:sz w:val="18"/>
                <w:szCs w:val="18"/>
              </w:rPr>
            </w:pPr>
          </w:p>
        </w:tc>
        <w:tc>
          <w:tcPr>
            <w:tcW w:w="2880" w:type="dxa"/>
            <w:vMerge/>
            <w:shd w:val="clear" w:color="auto" w:fill="E2EFD9" w:themeFill="accent6" w:themeFillTint="33"/>
          </w:tcPr>
          <w:p w14:paraId="047823DD" w14:textId="2080274F" w:rsidR="00E052AA" w:rsidRPr="00DE150E" w:rsidRDefault="00E052AA" w:rsidP="00DE150E">
            <w:pPr>
              <w:jc w:val="both"/>
              <w:rPr>
                <w:rFonts w:ascii="Arial" w:hAnsi="Arial" w:cs="Arial"/>
                <w:sz w:val="20"/>
                <w:szCs w:val="20"/>
              </w:rPr>
            </w:pPr>
          </w:p>
        </w:tc>
      </w:tr>
    </w:tbl>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0704C"/>
    <w:rsid w:val="00033A12"/>
    <w:rsid w:val="00052F5A"/>
    <w:rsid w:val="000A2562"/>
    <w:rsid w:val="000D4368"/>
    <w:rsid w:val="00107BAB"/>
    <w:rsid w:val="00117A90"/>
    <w:rsid w:val="00161EF0"/>
    <w:rsid w:val="001766AA"/>
    <w:rsid w:val="001829E7"/>
    <w:rsid w:val="00182F98"/>
    <w:rsid w:val="001D176C"/>
    <w:rsid w:val="001E4E48"/>
    <w:rsid w:val="00211DC3"/>
    <w:rsid w:val="0024378B"/>
    <w:rsid w:val="0024593F"/>
    <w:rsid w:val="002626CE"/>
    <w:rsid w:val="00271770"/>
    <w:rsid w:val="002725CE"/>
    <w:rsid w:val="0029203C"/>
    <w:rsid w:val="00296542"/>
    <w:rsid w:val="002A1DE7"/>
    <w:rsid w:val="002A2750"/>
    <w:rsid w:val="002A3A64"/>
    <w:rsid w:val="002C56D8"/>
    <w:rsid w:val="003237EB"/>
    <w:rsid w:val="00324F72"/>
    <w:rsid w:val="00327116"/>
    <w:rsid w:val="0032740D"/>
    <w:rsid w:val="00347C44"/>
    <w:rsid w:val="00357E21"/>
    <w:rsid w:val="00365496"/>
    <w:rsid w:val="0037633C"/>
    <w:rsid w:val="00387FD8"/>
    <w:rsid w:val="003913D7"/>
    <w:rsid w:val="00396FAF"/>
    <w:rsid w:val="003A695D"/>
    <w:rsid w:val="00404307"/>
    <w:rsid w:val="00414741"/>
    <w:rsid w:val="0042434D"/>
    <w:rsid w:val="004412BA"/>
    <w:rsid w:val="0044616C"/>
    <w:rsid w:val="00471092"/>
    <w:rsid w:val="004846CF"/>
    <w:rsid w:val="004A4DDB"/>
    <w:rsid w:val="004A7F4E"/>
    <w:rsid w:val="004F7F31"/>
    <w:rsid w:val="0054276C"/>
    <w:rsid w:val="00550206"/>
    <w:rsid w:val="00561FDD"/>
    <w:rsid w:val="005828A3"/>
    <w:rsid w:val="005A2239"/>
    <w:rsid w:val="005B1462"/>
    <w:rsid w:val="005F39FE"/>
    <w:rsid w:val="006160A3"/>
    <w:rsid w:val="00623C72"/>
    <w:rsid w:val="00633F32"/>
    <w:rsid w:val="00650E69"/>
    <w:rsid w:val="00662EA5"/>
    <w:rsid w:val="006636E4"/>
    <w:rsid w:val="0068340C"/>
    <w:rsid w:val="00694DCF"/>
    <w:rsid w:val="006A4AB0"/>
    <w:rsid w:val="006A54CC"/>
    <w:rsid w:val="006A5A7A"/>
    <w:rsid w:val="006B426E"/>
    <w:rsid w:val="006B531A"/>
    <w:rsid w:val="006B627E"/>
    <w:rsid w:val="007167ED"/>
    <w:rsid w:val="0078196A"/>
    <w:rsid w:val="00792D84"/>
    <w:rsid w:val="00792EED"/>
    <w:rsid w:val="007E3A60"/>
    <w:rsid w:val="00827420"/>
    <w:rsid w:val="00855F6B"/>
    <w:rsid w:val="008C12C0"/>
    <w:rsid w:val="008D7D50"/>
    <w:rsid w:val="00911937"/>
    <w:rsid w:val="0092391D"/>
    <w:rsid w:val="00941E85"/>
    <w:rsid w:val="009643F1"/>
    <w:rsid w:val="00972977"/>
    <w:rsid w:val="009759B3"/>
    <w:rsid w:val="009B0968"/>
    <w:rsid w:val="009B176F"/>
    <w:rsid w:val="009E5AD8"/>
    <w:rsid w:val="00A2577E"/>
    <w:rsid w:val="00A653FA"/>
    <w:rsid w:val="00A7422D"/>
    <w:rsid w:val="00A753F5"/>
    <w:rsid w:val="00AA3927"/>
    <w:rsid w:val="00AC3A61"/>
    <w:rsid w:val="00AF04EE"/>
    <w:rsid w:val="00B115A4"/>
    <w:rsid w:val="00B13F3C"/>
    <w:rsid w:val="00B161F4"/>
    <w:rsid w:val="00B50894"/>
    <w:rsid w:val="00B61DBC"/>
    <w:rsid w:val="00B7685D"/>
    <w:rsid w:val="00BB5B7B"/>
    <w:rsid w:val="00BE220D"/>
    <w:rsid w:val="00BE47AA"/>
    <w:rsid w:val="00C57C0C"/>
    <w:rsid w:val="00C76797"/>
    <w:rsid w:val="00C82F20"/>
    <w:rsid w:val="00C913FA"/>
    <w:rsid w:val="00CB4070"/>
    <w:rsid w:val="00CB6A95"/>
    <w:rsid w:val="00CC070A"/>
    <w:rsid w:val="00CD7375"/>
    <w:rsid w:val="00CE2215"/>
    <w:rsid w:val="00CE3969"/>
    <w:rsid w:val="00CE701F"/>
    <w:rsid w:val="00CF10C2"/>
    <w:rsid w:val="00D1172B"/>
    <w:rsid w:val="00D14333"/>
    <w:rsid w:val="00D41603"/>
    <w:rsid w:val="00D60B9D"/>
    <w:rsid w:val="00D749A9"/>
    <w:rsid w:val="00D75339"/>
    <w:rsid w:val="00DA78D3"/>
    <w:rsid w:val="00DC0671"/>
    <w:rsid w:val="00DE150E"/>
    <w:rsid w:val="00DE5A01"/>
    <w:rsid w:val="00DF1F2D"/>
    <w:rsid w:val="00E052AA"/>
    <w:rsid w:val="00E109AD"/>
    <w:rsid w:val="00E13E1F"/>
    <w:rsid w:val="00E81B7E"/>
    <w:rsid w:val="00E85B17"/>
    <w:rsid w:val="00EB0B85"/>
    <w:rsid w:val="00EB3048"/>
    <w:rsid w:val="00F1027A"/>
    <w:rsid w:val="00F4180C"/>
    <w:rsid w:val="00F647C9"/>
    <w:rsid w:val="00F926C0"/>
    <w:rsid w:val="00FA1F37"/>
    <w:rsid w:val="00FB29D7"/>
    <w:rsid w:val="00FC2AF9"/>
    <w:rsid w:val="00FE21E9"/>
    <w:rsid w:val="00FE7CF2"/>
    <w:rsid w:val="00FF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63B4FCA4-8D13-FA41-A9FD-40ADEF14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F926C0"/>
    <w:rPr>
      <w:rFonts w:ascii="Tahoma" w:hAnsi="Tahoma" w:cs="Tahoma"/>
      <w:sz w:val="16"/>
      <w:szCs w:val="16"/>
    </w:rPr>
  </w:style>
  <w:style w:type="character" w:customStyle="1" w:styleId="BalloonTextChar">
    <w:name w:val="Balloon Text Char"/>
    <w:basedOn w:val="DefaultParagraphFont"/>
    <w:link w:val="BalloonText"/>
    <w:uiPriority w:val="99"/>
    <w:semiHidden/>
    <w:rsid w:val="00F926C0"/>
    <w:rPr>
      <w:rFonts w:ascii="Tahoma" w:hAnsi="Tahoma" w:cs="Tahoma"/>
      <w:sz w:val="16"/>
      <w:szCs w:val="16"/>
    </w:rPr>
  </w:style>
  <w:style w:type="character" w:styleId="UnresolvedMention">
    <w:name w:val="Unresolved Mention"/>
    <w:basedOn w:val="DefaultParagraphFont"/>
    <w:uiPriority w:val="99"/>
    <w:semiHidden/>
    <w:unhideWhenUsed/>
    <w:rsid w:val="00582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mailto:schooloffice@dawpool.wirral.sch.uk" TargetMode="External"/><Relationship Id="rId4" Type="http://schemas.openxmlformats.org/officeDocument/2006/relationships/hyperlink" Target="mailto:schooloffice@dawpool.wirral.sch.uk"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Burrows</dc:creator>
  <cp:lastModifiedBy>Rachel Heron</cp:lastModifiedBy>
  <cp:revision>2</cp:revision>
  <cp:lastPrinted>2023-09-14T13:58:00Z</cp:lastPrinted>
  <dcterms:created xsi:type="dcterms:W3CDTF">2023-09-22T12:02:00Z</dcterms:created>
  <dcterms:modified xsi:type="dcterms:W3CDTF">2023-09-22T12:02:00Z</dcterms:modified>
</cp:coreProperties>
</file>