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4B9C542B"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A144C1">
        <w:rPr>
          <w:rFonts w:ascii="Arial" w:hAnsi="Arial" w:cs="Arial"/>
          <w:b/>
          <w:bCs/>
          <w:u w:val="single"/>
        </w:rPr>
        <w:t>0</w:t>
      </w:r>
      <w:r w:rsidR="00CB4112">
        <w:rPr>
          <w:rFonts w:ascii="Arial" w:hAnsi="Arial" w:cs="Arial"/>
          <w:b/>
          <w:bCs/>
          <w:u w:val="single"/>
        </w:rPr>
        <w:t>1</w:t>
      </w:r>
      <w:r w:rsidR="00A144C1">
        <w:rPr>
          <w:rFonts w:ascii="Arial" w:hAnsi="Arial" w:cs="Arial"/>
          <w:b/>
          <w:bCs/>
          <w:u w:val="single"/>
        </w:rPr>
        <w:t>.12</w:t>
      </w:r>
      <w:r w:rsidR="00FB24CF">
        <w:rPr>
          <w:rFonts w:ascii="Arial" w:hAnsi="Arial" w:cs="Arial"/>
          <w:b/>
          <w:bCs/>
          <w:u w:val="single"/>
        </w:rPr>
        <w:t>.2</w:t>
      </w:r>
      <w:r w:rsidR="005A58F7">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7A13BC" w14:paraId="2170B01B" w14:textId="61FE2FCE" w:rsidTr="00FB24CF">
        <w:trPr>
          <w:trHeight w:val="848"/>
        </w:trPr>
        <w:tc>
          <w:tcPr>
            <w:tcW w:w="1631" w:type="dxa"/>
            <w:vAlign w:val="center"/>
          </w:tcPr>
          <w:p w14:paraId="35730348" w14:textId="77777777" w:rsidR="007A13BC" w:rsidRDefault="007A13BC" w:rsidP="00404307">
            <w:pPr>
              <w:jc w:val="center"/>
              <w:rPr>
                <w:rFonts w:ascii="Arial" w:hAnsi="Arial" w:cs="Arial"/>
                <w:b/>
                <w:bCs/>
              </w:rPr>
            </w:pPr>
            <w:r w:rsidRPr="00296542">
              <w:rPr>
                <w:rFonts w:ascii="Arial" w:hAnsi="Arial" w:cs="Arial"/>
                <w:b/>
                <w:bCs/>
              </w:rPr>
              <w:t>Monday</w:t>
            </w:r>
          </w:p>
          <w:p w14:paraId="6F7B1642" w14:textId="7ED3AFB9" w:rsidR="007A13BC" w:rsidRPr="00296542" w:rsidRDefault="007A13BC" w:rsidP="00404307">
            <w:pPr>
              <w:jc w:val="center"/>
              <w:rPr>
                <w:rFonts w:ascii="Arial" w:hAnsi="Arial" w:cs="Arial"/>
                <w:b/>
                <w:bCs/>
              </w:rPr>
            </w:pPr>
          </w:p>
        </w:tc>
        <w:tc>
          <w:tcPr>
            <w:tcW w:w="3893" w:type="dxa"/>
          </w:tcPr>
          <w:p w14:paraId="59A15680" w14:textId="7A6757D3" w:rsidR="007A13BC" w:rsidRPr="00FB29D7" w:rsidRDefault="007A13BC" w:rsidP="00296542">
            <w:pPr>
              <w:jc w:val="center"/>
              <w:rPr>
                <w:rFonts w:ascii="Arial" w:hAnsi="Arial" w:cs="Arial"/>
                <w:b/>
                <w:bCs/>
                <w:sz w:val="20"/>
                <w:szCs w:val="20"/>
              </w:rPr>
            </w:pPr>
            <w:r>
              <w:rPr>
                <w:rFonts w:ascii="Arial" w:hAnsi="Arial" w:cs="Arial"/>
                <w:b/>
                <w:bCs/>
                <w:sz w:val="20"/>
                <w:szCs w:val="20"/>
              </w:rPr>
              <w:t>Phonics</w:t>
            </w:r>
          </w:p>
          <w:p w14:paraId="7F970F79" w14:textId="61398114" w:rsidR="007A13BC" w:rsidRPr="00FB29D7" w:rsidRDefault="007A13BC">
            <w:pPr>
              <w:rPr>
                <w:rFonts w:ascii="Arial" w:hAnsi="Arial" w:cs="Arial"/>
                <w:sz w:val="20"/>
                <w:szCs w:val="20"/>
              </w:rPr>
            </w:pPr>
          </w:p>
          <w:p w14:paraId="3A07C29F" w14:textId="77777777" w:rsidR="007A13BC" w:rsidRPr="003B373D" w:rsidRDefault="007A13BC" w:rsidP="00404307">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31A3E381" w14:textId="212A9310" w:rsidR="007A13BC" w:rsidRDefault="007A13BC" w:rsidP="00404307">
            <w:pPr>
              <w:jc w:val="both"/>
              <w:rPr>
                <w:rFonts w:ascii="Arial" w:hAnsi="Arial" w:cs="Arial"/>
                <w:sz w:val="20"/>
                <w:szCs w:val="20"/>
              </w:rPr>
            </w:pPr>
            <w:r>
              <w:rPr>
                <w:rFonts w:ascii="Arial" w:hAnsi="Arial" w:cs="Arial"/>
                <w:sz w:val="20"/>
                <w:szCs w:val="20"/>
              </w:rPr>
              <w:t>Recognise and say the sound ‘</w:t>
            </w:r>
            <w:r w:rsidR="00A144C1">
              <w:rPr>
                <w:rFonts w:ascii="Arial" w:hAnsi="Arial" w:cs="Arial"/>
                <w:sz w:val="20"/>
                <w:szCs w:val="20"/>
              </w:rPr>
              <w:t>ll</w:t>
            </w:r>
            <w:r>
              <w:rPr>
                <w:rFonts w:ascii="Arial" w:hAnsi="Arial" w:cs="Arial"/>
                <w:sz w:val="20"/>
                <w:szCs w:val="20"/>
              </w:rPr>
              <w:t>’</w:t>
            </w:r>
          </w:p>
          <w:p w14:paraId="04B9629A" w14:textId="77777777" w:rsidR="007A13BC" w:rsidRPr="00FB29D7" w:rsidRDefault="007A13BC" w:rsidP="00404307">
            <w:pPr>
              <w:jc w:val="both"/>
              <w:rPr>
                <w:rFonts w:ascii="Arial" w:hAnsi="Arial" w:cs="Arial"/>
                <w:sz w:val="20"/>
                <w:szCs w:val="20"/>
              </w:rPr>
            </w:pPr>
          </w:p>
          <w:p w14:paraId="63424B91" w14:textId="036C0A04" w:rsidR="007A13BC" w:rsidRDefault="007A13BC" w:rsidP="00404307">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7A13BC" w:rsidRDefault="007A13BC" w:rsidP="00404307">
            <w:pPr>
              <w:jc w:val="both"/>
              <w:rPr>
                <w:rFonts w:ascii="Arial" w:hAnsi="Arial" w:cs="Arial"/>
                <w:sz w:val="20"/>
                <w:szCs w:val="20"/>
              </w:rPr>
            </w:pPr>
            <w:r>
              <w:rPr>
                <w:rFonts w:ascii="Arial" w:hAnsi="Arial" w:cs="Arial"/>
                <w:sz w:val="20"/>
                <w:szCs w:val="20"/>
              </w:rPr>
              <w:t>Blending practice.</w:t>
            </w:r>
          </w:p>
          <w:p w14:paraId="6011E147" w14:textId="4AC7FB13" w:rsidR="007A13BC" w:rsidRPr="00FB29D7" w:rsidRDefault="007A13BC" w:rsidP="00404307">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7A13BC" w:rsidRPr="00FB29D7" w:rsidRDefault="007A13BC">
            <w:pPr>
              <w:rPr>
                <w:rFonts w:ascii="Arial" w:hAnsi="Arial" w:cs="Arial"/>
                <w:sz w:val="20"/>
                <w:szCs w:val="20"/>
              </w:rPr>
            </w:pPr>
          </w:p>
        </w:tc>
        <w:tc>
          <w:tcPr>
            <w:tcW w:w="4252" w:type="dxa"/>
          </w:tcPr>
          <w:p w14:paraId="5EEFDAE3" w14:textId="421A92AD" w:rsidR="007A13BC" w:rsidRDefault="007A13BC" w:rsidP="001E4CDF">
            <w:pPr>
              <w:jc w:val="center"/>
              <w:rPr>
                <w:rFonts w:ascii="Arial" w:hAnsi="Arial" w:cs="Arial"/>
                <w:b/>
                <w:bCs/>
                <w:sz w:val="20"/>
                <w:szCs w:val="20"/>
              </w:rPr>
            </w:pPr>
            <w:r>
              <w:rPr>
                <w:rFonts w:ascii="Arial" w:hAnsi="Arial" w:cs="Arial"/>
                <w:b/>
                <w:bCs/>
                <w:sz w:val="20"/>
                <w:szCs w:val="20"/>
              </w:rPr>
              <w:t>Maths</w:t>
            </w:r>
          </w:p>
          <w:p w14:paraId="33D5F7D4" w14:textId="77777777" w:rsidR="007A13BC" w:rsidRPr="00FB29D7" w:rsidRDefault="007A13BC" w:rsidP="001E4CDF">
            <w:pPr>
              <w:rPr>
                <w:rFonts w:ascii="Arial" w:hAnsi="Arial" w:cs="Arial"/>
                <w:sz w:val="20"/>
                <w:szCs w:val="20"/>
              </w:rPr>
            </w:pPr>
          </w:p>
          <w:p w14:paraId="3291530A" w14:textId="77777777" w:rsidR="007A13BC" w:rsidRPr="001E4CDF" w:rsidRDefault="007A13BC" w:rsidP="001E4CDF">
            <w:pPr>
              <w:jc w:val="both"/>
              <w:rPr>
                <w:rFonts w:ascii="Arial" w:hAnsi="Arial" w:cs="Arial"/>
                <w:b/>
                <w:bCs/>
                <w:sz w:val="20"/>
                <w:szCs w:val="20"/>
              </w:rPr>
            </w:pPr>
            <w:r w:rsidRPr="001E4CDF">
              <w:rPr>
                <w:rFonts w:ascii="Arial" w:hAnsi="Arial" w:cs="Arial"/>
                <w:b/>
                <w:bCs/>
                <w:sz w:val="20"/>
                <w:szCs w:val="20"/>
              </w:rPr>
              <w:t xml:space="preserve">By the end of this lesson your child should be able to: </w:t>
            </w:r>
          </w:p>
          <w:p w14:paraId="0C2B6401" w14:textId="5032B4BF" w:rsidR="007A13BC" w:rsidRDefault="004A0325" w:rsidP="001E4CDF">
            <w:pPr>
              <w:jc w:val="both"/>
              <w:rPr>
                <w:rFonts w:ascii="Calibri" w:eastAsia="Calibri" w:hAnsi="Calibri" w:cs="Calibri"/>
                <w:i/>
                <w:sz w:val="20"/>
                <w:szCs w:val="20"/>
              </w:rPr>
            </w:pPr>
            <w:r w:rsidRPr="004A0325">
              <w:rPr>
                <w:rFonts w:ascii="Calibri" w:eastAsia="Calibri" w:hAnsi="Calibri" w:cs="Calibri"/>
                <w:i/>
                <w:sz w:val="20"/>
                <w:szCs w:val="20"/>
              </w:rPr>
              <w:t xml:space="preserve">To understand the composition </w:t>
            </w:r>
            <w:proofErr w:type="gramStart"/>
            <w:r w:rsidRPr="004A0325">
              <w:rPr>
                <w:rFonts w:ascii="Calibri" w:eastAsia="Calibri" w:hAnsi="Calibri" w:cs="Calibri"/>
                <w:i/>
                <w:sz w:val="20"/>
                <w:szCs w:val="20"/>
              </w:rPr>
              <w:t>of  number</w:t>
            </w:r>
            <w:r w:rsidR="00C62A28">
              <w:rPr>
                <w:rFonts w:ascii="Calibri" w:eastAsia="Calibri" w:hAnsi="Calibri" w:cs="Calibri"/>
                <w:i/>
                <w:sz w:val="20"/>
                <w:szCs w:val="20"/>
              </w:rPr>
              <w:t>s</w:t>
            </w:r>
            <w:proofErr w:type="gramEnd"/>
            <w:r w:rsidR="00C62A28">
              <w:rPr>
                <w:rFonts w:ascii="Calibri" w:eastAsia="Calibri" w:hAnsi="Calibri" w:cs="Calibri"/>
                <w:i/>
                <w:sz w:val="20"/>
                <w:szCs w:val="20"/>
              </w:rPr>
              <w:t xml:space="preserve"> up to </w:t>
            </w:r>
            <w:r w:rsidR="00CB4112">
              <w:rPr>
                <w:rFonts w:ascii="Calibri" w:eastAsia="Calibri" w:hAnsi="Calibri" w:cs="Calibri"/>
                <w:i/>
                <w:sz w:val="20"/>
                <w:szCs w:val="20"/>
              </w:rPr>
              <w:t>9</w:t>
            </w:r>
          </w:p>
          <w:p w14:paraId="027EF38B" w14:textId="77777777" w:rsidR="004A0325" w:rsidRDefault="004A0325" w:rsidP="001E4CDF">
            <w:pPr>
              <w:jc w:val="both"/>
              <w:rPr>
                <w:rFonts w:ascii="Arial" w:hAnsi="Arial" w:cs="Arial"/>
                <w:sz w:val="20"/>
                <w:szCs w:val="20"/>
              </w:rPr>
            </w:pPr>
          </w:p>
          <w:p w14:paraId="2E2E0CC2" w14:textId="554FAABA" w:rsidR="007A13BC" w:rsidRDefault="007A13BC" w:rsidP="001E4CDF">
            <w:pPr>
              <w:jc w:val="both"/>
              <w:rPr>
                <w:rFonts w:ascii="Arial" w:hAnsi="Arial" w:cs="Arial"/>
                <w:b/>
                <w:bCs/>
                <w:sz w:val="20"/>
                <w:szCs w:val="20"/>
              </w:rPr>
            </w:pPr>
            <w:r w:rsidRPr="001E4CDF">
              <w:rPr>
                <w:rFonts w:ascii="Arial" w:hAnsi="Arial" w:cs="Arial"/>
                <w:b/>
                <w:bCs/>
                <w:sz w:val="20"/>
                <w:szCs w:val="20"/>
              </w:rPr>
              <w:t>We recommend the following resources and activities to achieve this objective:</w:t>
            </w:r>
          </w:p>
          <w:p w14:paraId="66C0151F" w14:textId="5BC0F3F2"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Watch </w:t>
            </w:r>
            <w:proofErr w:type="spellStart"/>
            <w:r w:rsidRPr="00C62A28">
              <w:rPr>
                <w:rFonts w:ascii="Calibri" w:eastAsia="Calibri" w:hAnsi="Calibri" w:cs="Calibri"/>
                <w:sz w:val="20"/>
                <w:szCs w:val="20"/>
              </w:rPr>
              <w:t>Numberblocks</w:t>
            </w:r>
            <w:proofErr w:type="spellEnd"/>
            <w:r w:rsidR="00CB4112">
              <w:rPr>
                <w:rFonts w:ascii="Calibri" w:eastAsia="Calibri" w:hAnsi="Calibri" w:cs="Calibri"/>
                <w:sz w:val="20"/>
                <w:szCs w:val="20"/>
              </w:rPr>
              <w:t xml:space="preserve"> – Number 9</w:t>
            </w:r>
          </w:p>
          <w:p w14:paraId="71F7286A" w14:textId="77777777"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Discuss the episode together and encourage the children to talk in Perfect Partners (PP) about what they have seen. </w:t>
            </w:r>
          </w:p>
          <w:p w14:paraId="31D668C3" w14:textId="77777777"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Go back to different parts of the episode and model writing the number sentences.</w:t>
            </w:r>
          </w:p>
          <w:p w14:paraId="097DDD3B" w14:textId="77777777" w:rsidR="00C62A28" w:rsidRPr="00C62A28" w:rsidRDefault="00C62A28" w:rsidP="00C62A28">
            <w:pPr>
              <w:rPr>
                <w:rFonts w:ascii="Calibri" w:eastAsia="Calibri" w:hAnsi="Calibri" w:cs="Calibri"/>
                <w:sz w:val="20"/>
                <w:szCs w:val="20"/>
              </w:rPr>
            </w:pPr>
          </w:p>
          <w:p w14:paraId="3C9CD27C" w14:textId="77777777"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Re-cap on previous learning of the part-part-whole method and write each part of the number sentence as a part, part whole.</w:t>
            </w:r>
          </w:p>
          <w:p w14:paraId="72E3022C" w14:textId="50076BEE" w:rsidR="007A13BC" w:rsidRPr="008E1D2C" w:rsidRDefault="007A13BC" w:rsidP="0017053D">
            <w:pPr>
              <w:jc w:val="both"/>
              <w:rPr>
                <w:rFonts w:ascii="Arial" w:hAnsi="Arial" w:cs="Arial"/>
                <w:b/>
                <w:sz w:val="20"/>
                <w:szCs w:val="20"/>
              </w:rPr>
            </w:pPr>
          </w:p>
        </w:tc>
        <w:tc>
          <w:tcPr>
            <w:tcW w:w="426" w:type="dxa"/>
            <w:vMerge/>
            <w:shd w:val="clear" w:color="auto" w:fill="D9D9D9" w:themeFill="background1" w:themeFillShade="D9"/>
          </w:tcPr>
          <w:p w14:paraId="09D73DF6" w14:textId="77777777" w:rsidR="007A13BC" w:rsidRPr="00FB29D7" w:rsidRDefault="007A13BC">
            <w:pPr>
              <w:rPr>
                <w:rFonts w:ascii="Arial" w:hAnsi="Arial" w:cs="Arial"/>
                <w:sz w:val="20"/>
                <w:szCs w:val="20"/>
              </w:rPr>
            </w:pPr>
          </w:p>
        </w:tc>
        <w:tc>
          <w:tcPr>
            <w:tcW w:w="4649" w:type="dxa"/>
            <w:vMerge w:val="restart"/>
          </w:tcPr>
          <w:p w14:paraId="62276033" w14:textId="77777777" w:rsidR="00AF143D" w:rsidRDefault="00AF143D" w:rsidP="00AF143D">
            <w:pPr>
              <w:jc w:val="center"/>
              <w:rPr>
                <w:rFonts w:ascii="Arial" w:hAnsi="Arial" w:cs="Arial"/>
                <w:b/>
                <w:bCs/>
                <w:sz w:val="20"/>
                <w:szCs w:val="20"/>
              </w:rPr>
            </w:pPr>
            <w:r>
              <w:rPr>
                <w:rFonts w:ascii="Arial" w:hAnsi="Arial" w:cs="Arial"/>
                <w:b/>
                <w:bCs/>
                <w:sz w:val="20"/>
                <w:szCs w:val="20"/>
              </w:rPr>
              <w:t>Topic</w:t>
            </w:r>
          </w:p>
          <w:p w14:paraId="1BA27632" w14:textId="77777777" w:rsidR="00AF143D" w:rsidRPr="00FB29D7" w:rsidRDefault="00AF143D" w:rsidP="00AF143D">
            <w:pPr>
              <w:rPr>
                <w:rFonts w:ascii="Arial" w:hAnsi="Arial" w:cs="Arial"/>
                <w:sz w:val="20"/>
                <w:szCs w:val="20"/>
              </w:rPr>
            </w:pPr>
          </w:p>
          <w:p w14:paraId="429D24B2" w14:textId="77777777" w:rsidR="00AF143D" w:rsidRDefault="00AF143D" w:rsidP="00AF143D">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219593E9" w14:textId="77777777" w:rsidR="00AF143D" w:rsidRDefault="00AF143D" w:rsidP="00AF143D">
            <w:pPr>
              <w:jc w:val="both"/>
              <w:rPr>
                <w:rFonts w:ascii="Arial" w:hAnsi="Arial" w:cs="Arial"/>
                <w:sz w:val="20"/>
                <w:szCs w:val="20"/>
              </w:rPr>
            </w:pPr>
          </w:p>
          <w:p w14:paraId="025823EB" w14:textId="77777777" w:rsidR="00AF143D" w:rsidRDefault="00AF143D" w:rsidP="00AF143D">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A66B2C9" w14:textId="77777777" w:rsidR="00AF143D" w:rsidRDefault="00AF143D" w:rsidP="00AF143D">
            <w:pPr>
              <w:jc w:val="both"/>
              <w:rPr>
                <w:rFonts w:ascii="Arial" w:hAnsi="Arial" w:cs="Arial"/>
                <w:sz w:val="20"/>
                <w:szCs w:val="20"/>
              </w:rPr>
            </w:pPr>
            <w:r>
              <w:rPr>
                <w:rFonts w:ascii="Arial" w:hAnsi="Arial" w:cs="Arial"/>
                <w:sz w:val="20"/>
                <w:szCs w:val="20"/>
              </w:rPr>
              <w:t>Personal, Social and Emotional Development;</w:t>
            </w:r>
          </w:p>
          <w:p w14:paraId="20E57648" w14:textId="77777777" w:rsidR="00AF143D" w:rsidRDefault="00AF143D" w:rsidP="00AF143D">
            <w:pPr>
              <w:jc w:val="both"/>
              <w:rPr>
                <w:rFonts w:ascii="Arial" w:hAnsi="Arial" w:cs="Arial"/>
                <w:sz w:val="20"/>
                <w:szCs w:val="20"/>
              </w:rPr>
            </w:pPr>
            <w:r>
              <w:rPr>
                <w:rFonts w:ascii="Arial" w:hAnsi="Arial" w:cs="Arial"/>
                <w:sz w:val="20"/>
                <w:szCs w:val="20"/>
              </w:rPr>
              <w:t>Physical Development.</w:t>
            </w:r>
          </w:p>
          <w:p w14:paraId="1DF7678A" w14:textId="77777777" w:rsidR="00AF143D" w:rsidRDefault="00AF143D" w:rsidP="00AF143D">
            <w:pPr>
              <w:jc w:val="both"/>
              <w:rPr>
                <w:rFonts w:ascii="Arial" w:hAnsi="Arial" w:cs="Arial"/>
                <w:sz w:val="20"/>
                <w:szCs w:val="20"/>
              </w:rPr>
            </w:pPr>
          </w:p>
          <w:p w14:paraId="374BD6FD" w14:textId="77777777" w:rsidR="00AF143D" w:rsidRDefault="00AF143D" w:rsidP="00AF143D">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73836C6E" w14:textId="77777777" w:rsidR="00AF143D" w:rsidRDefault="00AF143D" w:rsidP="00AF143D">
            <w:pPr>
              <w:jc w:val="both"/>
              <w:rPr>
                <w:rFonts w:ascii="Arial" w:hAnsi="Arial" w:cs="Arial"/>
                <w:sz w:val="20"/>
                <w:szCs w:val="20"/>
              </w:rPr>
            </w:pPr>
          </w:p>
          <w:p w14:paraId="13E3A941" w14:textId="77777777" w:rsidR="00AF143D" w:rsidRDefault="00AF143D" w:rsidP="00AF143D">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1FE0EEAB" w14:textId="77777777" w:rsidR="00AF143D" w:rsidRDefault="00AF143D" w:rsidP="00AF143D">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1330D79D" w14:textId="77777777" w:rsidR="00AF143D" w:rsidRDefault="00AF143D" w:rsidP="00AF143D">
            <w:pPr>
              <w:jc w:val="both"/>
              <w:rPr>
                <w:rFonts w:ascii="Arial" w:hAnsi="Arial" w:cs="Arial"/>
                <w:sz w:val="20"/>
                <w:szCs w:val="20"/>
              </w:rPr>
            </w:pPr>
          </w:p>
          <w:p w14:paraId="53CC4C12" w14:textId="77777777" w:rsidR="00AF143D" w:rsidRDefault="00AF143D" w:rsidP="00AF143D">
            <w:pPr>
              <w:jc w:val="both"/>
              <w:rPr>
                <w:rFonts w:ascii="Arial" w:hAnsi="Arial" w:cs="Arial"/>
                <w:sz w:val="20"/>
                <w:szCs w:val="20"/>
              </w:rPr>
            </w:pPr>
          </w:p>
          <w:p w14:paraId="5F8F248E" w14:textId="77777777" w:rsidR="00AF143D" w:rsidRDefault="00AF143D" w:rsidP="00AF143D">
            <w:pPr>
              <w:jc w:val="both"/>
              <w:rPr>
                <w:rFonts w:ascii="Arial" w:hAnsi="Arial" w:cs="Arial"/>
                <w:sz w:val="20"/>
                <w:szCs w:val="20"/>
              </w:rPr>
            </w:pPr>
          </w:p>
          <w:p w14:paraId="117A4982" w14:textId="77777777" w:rsidR="00AF143D" w:rsidRDefault="00AF143D" w:rsidP="00AF143D">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1B62C59D" w14:textId="77777777" w:rsidR="00AF143D" w:rsidRDefault="00AF143D" w:rsidP="00AF143D">
            <w:pPr>
              <w:jc w:val="both"/>
              <w:rPr>
                <w:rFonts w:ascii="Arial" w:hAnsi="Arial" w:cs="Arial"/>
                <w:sz w:val="20"/>
                <w:szCs w:val="20"/>
              </w:rPr>
            </w:pPr>
          </w:p>
          <w:p w14:paraId="3743D328" w14:textId="77777777" w:rsidR="00AF143D" w:rsidRDefault="00AF143D" w:rsidP="00AF143D">
            <w:pPr>
              <w:jc w:val="both"/>
              <w:rPr>
                <w:rFonts w:ascii="Arial" w:hAnsi="Arial" w:cs="Arial"/>
                <w:sz w:val="20"/>
                <w:szCs w:val="20"/>
              </w:rPr>
            </w:pPr>
          </w:p>
          <w:p w14:paraId="40086512" w14:textId="77777777" w:rsidR="00AF143D" w:rsidRDefault="00AF143D" w:rsidP="00AF143D">
            <w:pPr>
              <w:jc w:val="both"/>
              <w:rPr>
                <w:rFonts w:ascii="Arial" w:hAnsi="Arial" w:cs="Arial"/>
                <w:sz w:val="20"/>
                <w:szCs w:val="20"/>
              </w:rPr>
            </w:pPr>
          </w:p>
          <w:p w14:paraId="1D1A3E94" w14:textId="77777777" w:rsidR="00AF143D" w:rsidRDefault="00AF143D" w:rsidP="00AF143D">
            <w:pPr>
              <w:jc w:val="both"/>
              <w:rPr>
                <w:rFonts w:ascii="Arial" w:hAnsi="Arial" w:cs="Arial"/>
                <w:sz w:val="20"/>
                <w:szCs w:val="20"/>
              </w:rPr>
            </w:pPr>
          </w:p>
          <w:p w14:paraId="12DF81D8" w14:textId="77777777" w:rsidR="00AF143D" w:rsidRDefault="00AF143D" w:rsidP="00AF143D">
            <w:pPr>
              <w:jc w:val="both"/>
              <w:rPr>
                <w:rFonts w:ascii="Arial" w:hAnsi="Arial" w:cs="Arial"/>
                <w:sz w:val="20"/>
                <w:szCs w:val="20"/>
              </w:rPr>
            </w:pPr>
          </w:p>
          <w:p w14:paraId="2384F949" w14:textId="77777777" w:rsidR="00AF143D" w:rsidRDefault="00AF143D" w:rsidP="00AF143D">
            <w:pPr>
              <w:jc w:val="both"/>
              <w:rPr>
                <w:rFonts w:ascii="Arial" w:hAnsi="Arial" w:cs="Arial"/>
                <w:sz w:val="20"/>
                <w:szCs w:val="20"/>
              </w:rPr>
            </w:pPr>
            <w:r>
              <w:rPr>
                <w:rFonts w:ascii="Arial" w:hAnsi="Arial" w:cs="Arial"/>
                <w:sz w:val="20"/>
                <w:szCs w:val="20"/>
              </w:rPr>
              <w:t>We will talk about where the book is set and find out where this country is on a map. We will then use the theme of the book as a way of guiding our planning.</w:t>
            </w:r>
          </w:p>
          <w:p w14:paraId="3F5C39BD" w14:textId="77777777" w:rsidR="00AF143D" w:rsidRDefault="00AF143D" w:rsidP="00AF143D">
            <w:pPr>
              <w:jc w:val="both"/>
              <w:rPr>
                <w:rFonts w:ascii="Arial" w:hAnsi="Arial" w:cs="Arial"/>
                <w:sz w:val="20"/>
                <w:szCs w:val="20"/>
              </w:rPr>
            </w:pPr>
          </w:p>
          <w:p w14:paraId="501FE7CB" w14:textId="77777777" w:rsidR="00AF143D" w:rsidRDefault="00AF143D" w:rsidP="00AF143D">
            <w:pPr>
              <w:jc w:val="both"/>
              <w:rPr>
                <w:rFonts w:ascii="Arial" w:hAnsi="Arial" w:cs="Arial"/>
                <w:sz w:val="20"/>
                <w:szCs w:val="20"/>
              </w:rPr>
            </w:pPr>
          </w:p>
          <w:p w14:paraId="730C324E" w14:textId="77777777" w:rsidR="00AF143D" w:rsidRDefault="00AF143D" w:rsidP="00AF143D">
            <w:pPr>
              <w:jc w:val="both"/>
              <w:rPr>
                <w:rFonts w:ascii="Arial" w:hAnsi="Arial" w:cs="Arial"/>
                <w:sz w:val="20"/>
                <w:szCs w:val="20"/>
              </w:rPr>
            </w:pPr>
          </w:p>
          <w:p w14:paraId="35F2D931" w14:textId="77777777" w:rsidR="00AF143D" w:rsidRDefault="00AF143D" w:rsidP="00AF143D">
            <w:pPr>
              <w:jc w:val="both"/>
              <w:rPr>
                <w:rFonts w:ascii="Arial" w:hAnsi="Arial" w:cs="Arial"/>
                <w:sz w:val="20"/>
                <w:szCs w:val="20"/>
              </w:rPr>
            </w:pPr>
          </w:p>
          <w:p w14:paraId="4082F435" w14:textId="77777777" w:rsidR="00AF143D" w:rsidRDefault="00AF143D" w:rsidP="00AF143D">
            <w:pPr>
              <w:jc w:val="both"/>
              <w:rPr>
                <w:rFonts w:ascii="Arial" w:hAnsi="Arial" w:cs="Arial"/>
                <w:sz w:val="20"/>
                <w:szCs w:val="20"/>
              </w:rPr>
            </w:pPr>
          </w:p>
          <w:p w14:paraId="7ADF7310" w14:textId="77777777" w:rsidR="00AF143D" w:rsidRDefault="00AF143D" w:rsidP="00AF143D">
            <w:pPr>
              <w:jc w:val="both"/>
              <w:rPr>
                <w:rFonts w:ascii="Arial" w:hAnsi="Arial" w:cs="Arial"/>
                <w:sz w:val="20"/>
                <w:szCs w:val="20"/>
              </w:rPr>
            </w:pPr>
          </w:p>
          <w:p w14:paraId="694E1689" w14:textId="77777777" w:rsidR="00AF143D" w:rsidRDefault="00AF143D" w:rsidP="00AF143D">
            <w:pPr>
              <w:jc w:val="center"/>
              <w:rPr>
                <w:rFonts w:ascii="Arial" w:hAnsi="Arial" w:cs="Arial"/>
                <w:b/>
                <w:bCs/>
                <w:sz w:val="20"/>
                <w:szCs w:val="20"/>
                <w:u w:val="single"/>
              </w:rPr>
            </w:pPr>
          </w:p>
          <w:p w14:paraId="73C36AFF" w14:textId="77777777" w:rsidR="00AF143D" w:rsidRDefault="00AF143D" w:rsidP="00AF143D">
            <w:pPr>
              <w:jc w:val="center"/>
              <w:rPr>
                <w:rFonts w:ascii="Arial" w:hAnsi="Arial" w:cs="Arial"/>
                <w:b/>
                <w:bCs/>
                <w:sz w:val="20"/>
                <w:szCs w:val="20"/>
                <w:u w:val="single"/>
              </w:rPr>
            </w:pPr>
            <w:r w:rsidRPr="007B7DA4">
              <w:rPr>
                <w:rFonts w:ascii="Arial" w:hAnsi="Arial" w:cs="Arial"/>
                <w:b/>
                <w:bCs/>
                <w:sz w:val="20"/>
                <w:szCs w:val="20"/>
                <w:u w:val="single"/>
              </w:rPr>
              <w:t>PLEASE NOTE</w:t>
            </w:r>
          </w:p>
          <w:p w14:paraId="2AECA1B0" w14:textId="77777777" w:rsidR="00AF143D" w:rsidRPr="007B7DA4" w:rsidRDefault="00AF143D" w:rsidP="00AF143D">
            <w:pPr>
              <w:jc w:val="center"/>
              <w:rPr>
                <w:rFonts w:ascii="Arial" w:hAnsi="Arial" w:cs="Arial"/>
                <w:b/>
                <w:bCs/>
                <w:sz w:val="20"/>
                <w:szCs w:val="20"/>
                <w:u w:val="single"/>
              </w:rPr>
            </w:pPr>
          </w:p>
          <w:p w14:paraId="5303A9E3" w14:textId="77777777" w:rsidR="00AF143D" w:rsidRDefault="00AF143D" w:rsidP="00AF143D">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4E995835" w14:textId="77777777" w:rsidR="00AF143D" w:rsidRDefault="00AF143D" w:rsidP="00AF143D">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 xml:space="preserve">or add additional </w:t>
            </w:r>
            <w:proofErr w:type="gramStart"/>
            <w:r>
              <w:rPr>
                <w:rFonts w:ascii="Arial" w:hAnsi="Arial" w:cs="Arial"/>
                <w:sz w:val="20"/>
                <w:szCs w:val="20"/>
              </w:rPr>
              <w:t>activities  and</w:t>
            </w:r>
            <w:proofErr w:type="gramEnd"/>
            <w:r>
              <w:rPr>
                <w:rFonts w:ascii="Arial" w:hAnsi="Arial" w:cs="Arial"/>
                <w:sz w:val="20"/>
                <w:szCs w:val="20"/>
              </w:rPr>
              <w:t xml:space="preserve"> not cover others. It is all dependent on how and where the children’s interests take us.</w:t>
            </w:r>
          </w:p>
          <w:p w14:paraId="6BD9D4EC" w14:textId="77777777" w:rsidR="00AF143D" w:rsidRDefault="00AF143D" w:rsidP="00AF143D">
            <w:pPr>
              <w:jc w:val="both"/>
              <w:rPr>
                <w:rFonts w:ascii="Arial" w:hAnsi="Arial" w:cs="Arial"/>
                <w:sz w:val="20"/>
                <w:szCs w:val="20"/>
              </w:rPr>
            </w:pPr>
          </w:p>
          <w:p w14:paraId="1ECA629D" w14:textId="77777777" w:rsidR="00AF143D" w:rsidRDefault="00AF143D" w:rsidP="00AF143D">
            <w:pPr>
              <w:jc w:val="both"/>
              <w:rPr>
                <w:rFonts w:ascii="Arial" w:hAnsi="Arial" w:cs="Arial"/>
                <w:sz w:val="20"/>
                <w:szCs w:val="20"/>
              </w:rPr>
            </w:pPr>
            <w:r w:rsidRPr="00D97C7B">
              <w:rPr>
                <w:rFonts w:ascii="Arial" w:hAnsi="Arial" w:cs="Arial"/>
                <w:sz w:val="20"/>
                <w:szCs w:val="20"/>
              </w:rPr>
              <w:t>Activities are designed to cover several weeks, if needed.</w:t>
            </w:r>
          </w:p>
          <w:p w14:paraId="5535E4B2" w14:textId="77777777" w:rsidR="00AF143D" w:rsidRDefault="00AF143D" w:rsidP="00AF143D">
            <w:pPr>
              <w:jc w:val="both"/>
              <w:rPr>
                <w:rFonts w:ascii="Arial" w:hAnsi="Arial" w:cs="Arial"/>
                <w:sz w:val="20"/>
                <w:szCs w:val="20"/>
              </w:rPr>
            </w:pPr>
          </w:p>
          <w:p w14:paraId="0F935B55" w14:textId="77777777" w:rsidR="00AF143D" w:rsidRDefault="00AF143D" w:rsidP="00AF143D">
            <w:pPr>
              <w:jc w:val="both"/>
              <w:rPr>
                <w:rFonts w:ascii="Arial" w:hAnsi="Arial" w:cs="Arial"/>
                <w:sz w:val="20"/>
                <w:szCs w:val="20"/>
              </w:rPr>
            </w:pPr>
            <w:r>
              <w:rPr>
                <w:rFonts w:ascii="Arial" w:hAnsi="Arial" w:cs="Arial"/>
                <w:sz w:val="20"/>
                <w:szCs w:val="20"/>
              </w:rPr>
              <w:t>A copy of the current topic plan is available to view on the class website page.</w:t>
            </w:r>
          </w:p>
          <w:p w14:paraId="2323771D" w14:textId="77777777" w:rsidR="00AF143D" w:rsidRDefault="00AF143D" w:rsidP="00AF143D">
            <w:pPr>
              <w:jc w:val="both"/>
              <w:rPr>
                <w:rFonts w:ascii="Arial" w:hAnsi="Arial" w:cs="Arial"/>
                <w:sz w:val="20"/>
                <w:szCs w:val="20"/>
              </w:rPr>
            </w:pPr>
          </w:p>
          <w:p w14:paraId="6ADC5AB7" w14:textId="450C9F82" w:rsidR="007A13BC" w:rsidRPr="00FB29D7" w:rsidRDefault="007A13BC" w:rsidP="00BA0093">
            <w:pPr>
              <w:rPr>
                <w:rFonts w:ascii="Arial" w:hAnsi="Arial" w:cs="Arial"/>
                <w:sz w:val="20"/>
                <w:szCs w:val="20"/>
              </w:rPr>
            </w:pPr>
          </w:p>
        </w:tc>
      </w:tr>
      <w:tr w:rsidR="007A13BC" w14:paraId="36CF6A77" w14:textId="26CBA1E7" w:rsidTr="00700539">
        <w:trPr>
          <w:trHeight w:val="1682"/>
        </w:trPr>
        <w:tc>
          <w:tcPr>
            <w:tcW w:w="1631" w:type="dxa"/>
            <w:vAlign w:val="center"/>
          </w:tcPr>
          <w:p w14:paraId="094DE90C" w14:textId="5D1EB65F" w:rsidR="007A13BC" w:rsidRDefault="007A13BC" w:rsidP="00404307">
            <w:pPr>
              <w:jc w:val="center"/>
              <w:rPr>
                <w:rFonts w:ascii="Arial" w:hAnsi="Arial" w:cs="Arial"/>
                <w:b/>
                <w:bCs/>
              </w:rPr>
            </w:pPr>
            <w:r w:rsidRPr="00296542">
              <w:rPr>
                <w:rFonts w:ascii="Arial" w:hAnsi="Arial" w:cs="Arial"/>
                <w:b/>
                <w:bCs/>
              </w:rPr>
              <w:t>Tuesday</w:t>
            </w:r>
          </w:p>
          <w:p w14:paraId="7B20B5F3" w14:textId="1A093DBA" w:rsidR="007A13BC" w:rsidRPr="00296542" w:rsidRDefault="007A13BC" w:rsidP="00404307">
            <w:pPr>
              <w:jc w:val="center"/>
              <w:rPr>
                <w:rFonts w:ascii="Arial" w:hAnsi="Arial" w:cs="Arial"/>
                <w:b/>
                <w:bCs/>
              </w:rPr>
            </w:pPr>
          </w:p>
        </w:tc>
        <w:tc>
          <w:tcPr>
            <w:tcW w:w="3893" w:type="dxa"/>
          </w:tcPr>
          <w:p w14:paraId="08299F90" w14:textId="77777777" w:rsidR="007A13BC" w:rsidRPr="00FB29D7" w:rsidRDefault="007A13BC" w:rsidP="00DD5E4A">
            <w:pPr>
              <w:jc w:val="center"/>
              <w:rPr>
                <w:rFonts w:ascii="Arial" w:hAnsi="Arial" w:cs="Arial"/>
                <w:b/>
                <w:bCs/>
                <w:sz w:val="20"/>
                <w:szCs w:val="20"/>
              </w:rPr>
            </w:pPr>
            <w:r>
              <w:rPr>
                <w:rFonts w:ascii="Arial" w:hAnsi="Arial" w:cs="Arial"/>
                <w:b/>
                <w:bCs/>
                <w:sz w:val="20"/>
                <w:szCs w:val="20"/>
              </w:rPr>
              <w:t>Phonics</w:t>
            </w:r>
          </w:p>
          <w:p w14:paraId="3FDAFD60" w14:textId="77777777" w:rsidR="007A13BC" w:rsidRPr="00FB29D7" w:rsidRDefault="007A13BC" w:rsidP="00DD5E4A">
            <w:pPr>
              <w:rPr>
                <w:rFonts w:ascii="Arial" w:hAnsi="Arial" w:cs="Arial"/>
                <w:sz w:val="20"/>
                <w:szCs w:val="20"/>
              </w:rPr>
            </w:pPr>
          </w:p>
          <w:p w14:paraId="4F373034" w14:textId="77777777" w:rsidR="007A13BC" w:rsidRPr="003B373D" w:rsidRDefault="007A13BC" w:rsidP="00DD5E4A">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25B67EAF" w14:textId="5DAC6421" w:rsidR="007A13BC" w:rsidRDefault="007A13BC" w:rsidP="00D51182">
            <w:pPr>
              <w:jc w:val="both"/>
              <w:rPr>
                <w:rFonts w:ascii="Arial" w:hAnsi="Arial" w:cs="Arial"/>
                <w:sz w:val="20"/>
                <w:szCs w:val="20"/>
              </w:rPr>
            </w:pPr>
            <w:r>
              <w:rPr>
                <w:rFonts w:ascii="Arial" w:hAnsi="Arial" w:cs="Arial"/>
                <w:sz w:val="20"/>
                <w:szCs w:val="20"/>
              </w:rPr>
              <w:t>Recognise and write the sound ‘</w:t>
            </w:r>
            <w:r w:rsidR="00A144C1">
              <w:rPr>
                <w:rFonts w:ascii="Arial" w:hAnsi="Arial" w:cs="Arial"/>
                <w:sz w:val="20"/>
                <w:szCs w:val="20"/>
              </w:rPr>
              <w:t>ll</w:t>
            </w:r>
            <w:r>
              <w:rPr>
                <w:rFonts w:ascii="Arial" w:hAnsi="Arial" w:cs="Arial"/>
                <w:sz w:val="20"/>
                <w:szCs w:val="20"/>
              </w:rPr>
              <w:t>’</w:t>
            </w:r>
          </w:p>
          <w:p w14:paraId="44042D40" w14:textId="77777777" w:rsidR="007A13BC" w:rsidRPr="00FB29D7" w:rsidRDefault="007A13BC" w:rsidP="00DD5E4A">
            <w:pPr>
              <w:jc w:val="both"/>
              <w:rPr>
                <w:rFonts w:ascii="Arial" w:hAnsi="Arial" w:cs="Arial"/>
                <w:sz w:val="20"/>
                <w:szCs w:val="20"/>
              </w:rPr>
            </w:pPr>
          </w:p>
          <w:p w14:paraId="39147795" w14:textId="77777777" w:rsidR="007A13BC" w:rsidRDefault="007A13BC" w:rsidP="008F241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7A13BC" w:rsidRDefault="007A13BC" w:rsidP="008F241E">
            <w:pPr>
              <w:jc w:val="both"/>
              <w:rPr>
                <w:rFonts w:ascii="Arial" w:hAnsi="Arial" w:cs="Arial"/>
                <w:sz w:val="20"/>
                <w:szCs w:val="20"/>
              </w:rPr>
            </w:pPr>
            <w:r>
              <w:rPr>
                <w:rFonts w:ascii="Arial" w:hAnsi="Arial" w:cs="Arial"/>
                <w:sz w:val="20"/>
                <w:szCs w:val="20"/>
              </w:rPr>
              <w:t>Segmenting practice.</w:t>
            </w:r>
          </w:p>
          <w:p w14:paraId="30F129AF" w14:textId="3F940371" w:rsidR="007A13BC" w:rsidRPr="008F241E" w:rsidRDefault="007A13BC" w:rsidP="008F241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FB29D7" w:rsidRDefault="007A13BC">
            <w:pPr>
              <w:rPr>
                <w:rFonts w:ascii="Arial" w:hAnsi="Arial" w:cs="Arial"/>
                <w:sz w:val="20"/>
                <w:szCs w:val="20"/>
              </w:rPr>
            </w:pPr>
          </w:p>
        </w:tc>
        <w:tc>
          <w:tcPr>
            <w:tcW w:w="4252" w:type="dxa"/>
          </w:tcPr>
          <w:p w14:paraId="7CA9A8E2" w14:textId="77777777" w:rsidR="007A13BC" w:rsidRPr="00CA3AA4" w:rsidRDefault="007A13BC" w:rsidP="00120974">
            <w:pPr>
              <w:jc w:val="center"/>
              <w:rPr>
                <w:rFonts w:ascii="Arial" w:hAnsi="Arial" w:cs="Arial"/>
                <w:b/>
                <w:bCs/>
                <w:sz w:val="20"/>
                <w:szCs w:val="20"/>
              </w:rPr>
            </w:pPr>
            <w:r w:rsidRPr="00CA3AA4">
              <w:rPr>
                <w:rFonts w:ascii="Arial" w:hAnsi="Arial" w:cs="Arial"/>
                <w:b/>
                <w:bCs/>
                <w:sz w:val="20"/>
                <w:szCs w:val="20"/>
              </w:rPr>
              <w:t>Maths</w:t>
            </w:r>
          </w:p>
          <w:p w14:paraId="13C0E362" w14:textId="77777777" w:rsidR="007A13BC" w:rsidRPr="00CA3AA4" w:rsidRDefault="007A13BC" w:rsidP="00120974">
            <w:pPr>
              <w:jc w:val="center"/>
              <w:rPr>
                <w:rFonts w:ascii="Arial" w:hAnsi="Arial" w:cs="Arial"/>
                <w:b/>
                <w:bCs/>
                <w:sz w:val="20"/>
                <w:szCs w:val="20"/>
              </w:rPr>
            </w:pPr>
          </w:p>
          <w:p w14:paraId="69DFF50D" w14:textId="77777777" w:rsidR="007A13BC" w:rsidRPr="00CA3AA4" w:rsidRDefault="007A13BC" w:rsidP="00120974">
            <w:pPr>
              <w:jc w:val="both"/>
              <w:rPr>
                <w:rFonts w:ascii="Arial" w:hAnsi="Arial" w:cs="Arial"/>
                <w:b/>
                <w:sz w:val="20"/>
                <w:szCs w:val="20"/>
              </w:rPr>
            </w:pPr>
            <w:r w:rsidRPr="00CA3AA4">
              <w:rPr>
                <w:rFonts w:ascii="Arial" w:hAnsi="Arial" w:cs="Arial"/>
                <w:b/>
                <w:sz w:val="20"/>
                <w:szCs w:val="20"/>
              </w:rPr>
              <w:t>By the end of this lesson your child should be able to:</w:t>
            </w:r>
          </w:p>
          <w:p w14:paraId="5E5D2DC3" w14:textId="487BF1C9" w:rsidR="007A13BC" w:rsidRPr="00CA3AA4" w:rsidRDefault="00C62A28" w:rsidP="00120974">
            <w:pPr>
              <w:jc w:val="both"/>
              <w:rPr>
                <w:rFonts w:ascii="Arial" w:hAnsi="Arial" w:cs="Arial"/>
                <w:sz w:val="20"/>
                <w:szCs w:val="20"/>
              </w:rPr>
            </w:pPr>
            <w:r>
              <w:rPr>
                <w:rFonts w:ascii="Calibri" w:eastAsia="Calibri" w:hAnsi="Calibri" w:cs="Calibri"/>
                <w:i/>
                <w:sz w:val="20"/>
                <w:szCs w:val="20"/>
              </w:rPr>
              <w:t>To partition numbers and recombine them to make the whole number.</w:t>
            </w:r>
          </w:p>
          <w:p w14:paraId="1F8241DE" w14:textId="740608DC" w:rsidR="007A13BC" w:rsidRDefault="007A13BC" w:rsidP="00120974">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5A690B54" w14:textId="77777777" w:rsidR="00C62A28" w:rsidRPr="00C62A28" w:rsidRDefault="00C62A28" w:rsidP="00C62A28">
            <w:pPr>
              <w:spacing w:after="160" w:line="259" w:lineRule="auto"/>
              <w:rPr>
                <w:rFonts w:ascii="Calibri" w:eastAsia="Calibri" w:hAnsi="Calibri" w:cs="Calibri"/>
                <w:sz w:val="20"/>
                <w:szCs w:val="20"/>
              </w:rPr>
            </w:pPr>
            <w:r w:rsidRPr="00C62A28">
              <w:rPr>
                <w:rFonts w:ascii="Calibri" w:eastAsia="Calibri" w:hAnsi="Calibri" w:cs="Calibri"/>
                <w:sz w:val="20"/>
                <w:szCs w:val="20"/>
              </w:rPr>
              <w:t>Have two children stand up can they play ‘Christmas Crackers’ with two cubes. Pull them apart saying 1 is a part, 1 is a part and together they make 2.</w:t>
            </w:r>
          </w:p>
          <w:p w14:paraId="0AE481B7" w14:textId="77777777"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t>I will now draw up a part whole frame on the board.</w:t>
            </w:r>
          </w:p>
          <w:p w14:paraId="7B51080B" w14:textId="77777777"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lastRenderedPageBreak/>
              <w:t>I will demonstrate how to fill this in using the number 2.</w:t>
            </w:r>
          </w:p>
          <w:p w14:paraId="6EAE8188" w14:textId="77777777" w:rsidR="00C62A28" w:rsidRPr="00C62A28" w:rsidRDefault="00C62A28" w:rsidP="00C62A28">
            <w:pPr>
              <w:rPr>
                <w:rFonts w:ascii="Calibri" w:eastAsia="Calibri" w:hAnsi="Calibri" w:cs="Calibri"/>
                <w:sz w:val="20"/>
                <w:szCs w:val="20"/>
              </w:rPr>
            </w:pPr>
          </w:p>
          <w:p w14:paraId="37AC4235" w14:textId="153183E1"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Repeat this with up to </w:t>
            </w:r>
            <w:r w:rsidR="00CB4112">
              <w:rPr>
                <w:rFonts w:ascii="Calibri" w:eastAsia="Calibri" w:hAnsi="Calibri" w:cs="Calibri"/>
                <w:sz w:val="20"/>
                <w:szCs w:val="20"/>
              </w:rPr>
              <w:t>9</w:t>
            </w:r>
            <w:r w:rsidRPr="00C62A28">
              <w:rPr>
                <w:rFonts w:ascii="Calibri" w:eastAsia="Calibri" w:hAnsi="Calibri" w:cs="Calibri"/>
                <w:sz w:val="20"/>
                <w:szCs w:val="20"/>
              </w:rPr>
              <w:t xml:space="preserve"> cubes.</w:t>
            </w:r>
          </w:p>
          <w:p w14:paraId="6674B235" w14:textId="4C93335A"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Put children in partners with </w:t>
            </w:r>
            <w:r w:rsidR="00CB4112">
              <w:rPr>
                <w:rFonts w:ascii="Calibri" w:eastAsia="Calibri" w:hAnsi="Calibri" w:cs="Calibri"/>
                <w:sz w:val="20"/>
                <w:szCs w:val="20"/>
              </w:rPr>
              <w:t>9</w:t>
            </w:r>
            <w:r w:rsidRPr="00C62A28">
              <w:rPr>
                <w:rFonts w:ascii="Calibri" w:eastAsia="Calibri" w:hAnsi="Calibri" w:cs="Calibri"/>
                <w:sz w:val="20"/>
                <w:szCs w:val="20"/>
              </w:rPr>
              <w:t xml:space="preserve"> cubes, pull them apart and see what each has saying;</w:t>
            </w:r>
          </w:p>
          <w:p w14:paraId="25E59BFC" w14:textId="19C3CBF1" w:rsidR="00C62A28" w:rsidRPr="00C62A28" w:rsidRDefault="00C62A28" w:rsidP="00C62A28">
            <w:pPr>
              <w:rPr>
                <w:rFonts w:ascii="Calibri" w:eastAsia="Calibri" w:hAnsi="Calibri" w:cs="Calibri"/>
                <w:sz w:val="20"/>
                <w:szCs w:val="20"/>
              </w:rPr>
            </w:pPr>
            <w:r w:rsidRPr="00C62A28">
              <w:rPr>
                <w:rFonts w:ascii="Calibri" w:eastAsia="Times New Roman" w:hAnsi="Calibri" w:cs="Calibri"/>
                <w:sz w:val="20"/>
                <w:szCs w:val="20"/>
              </w:rPr>
              <w:t xml:space="preserve">e.g. if the whole is </w:t>
            </w:r>
            <w:r w:rsidR="00CB4112">
              <w:rPr>
                <w:rFonts w:ascii="Calibri" w:eastAsia="Times New Roman" w:hAnsi="Calibri" w:cs="Calibri"/>
                <w:sz w:val="20"/>
                <w:szCs w:val="20"/>
              </w:rPr>
              <w:t>9</w:t>
            </w:r>
            <w:r w:rsidRPr="00C62A28">
              <w:rPr>
                <w:rFonts w:ascii="Calibri" w:eastAsia="Times New Roman" w:hAnsi="Calibri" w:cs="Calibri"/>
                <w:sz w:val="20"/>
                <w:szCs w:val="20"/>
              </w:rPr>
              <w:t xml:space="preserve"> then 1 is a part and </w:t>
            </w:r>
            <w:r w:rsidR="00CB4112">
              <w:rPr>
                <w:rFonts w:ascii="Calibri" w:eastAsia="Times New Roman" w:hAnsi="Calibri" w:cs="Calibri"/>
                <w:sz w:val="20"/>
                <w:szCs w:val="20"/>
              </w:rPr>
              <w:t>8</w:t>
            </w:r>
            <w:r w:rsidRPr="00C62A28">
              <w:rPr>
                <w:rFonts w:ascii="Calibri" w:eastAsia="Times New Roman" w:hAnsi="Calibri" w:cs="Calibri"/>
                <w:sz w:val="20"/>
                <w:szCs w:val="20"/>
              </w:rPr>
              <w:t xml:space="preserve"> is a part.</w:t>
            </w:r>
          </w:p>
          <w:p w14:paraId="517771F1" w14:textId="506EBA7E" w:rsidR="007A13BC" w:rsidRPr="00FB29D7" w:rsidRDefault="007A13BC" w:rsidP="004A0325">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FB29D7" w:rsidRDefault="007A13BC">
            <w:pPr>
              <w:rPr>
                <w:rFonts w:ascii="Arial" w:hAnsi="Arial" w:cs="Arial"/>
                <w:sz w:val="20"/>
                <w:szCs w:val="20"/>
              </w:rPr>
            </w:pPr>
          </w:p>
        </w:tc>
        <w:tc>
          <w:tcPr>
            <w:tcW w:w="4649" w:type="dxa"/>
            <w:vMerge/>
          </w:tcPr>
          <w:p w14:paraId="3256284A" w14:textId="01B9D088" w:rsidR="007A13BC" w:rsidRPr="00FB29D7" w:rsidRDefault="007A13BC" w:rsidP="00BA0093">
            <w:pPr>
              <w:rPr>
                <w:rFonts w:ascii="Arial" w:hAnsi="Arial" w:cs="Arial"/>
                <w:sz w:val="20"/>
                <w:szCs w:val="20"/>
              </w:rPr>
            </w:pPr>
          </w:p>
        </w:tc>
      </w:tr>
      <w:tr w:rsidR="007A13BC" w14:paraId="10E7559E" w14:textId="6EC2AB53" w:rsidTr="00700539">
        <w:trPr>
          <w:trHeight w:val="2544"/>
        </w:trPr>
        <w:tc>
          <w:tcPr>
            <w:tcW w:w="1631" w:type="dxa"/>
            <w:vAlign w:val="center"/>
          </w:tcPr>
          <w:p w14:paraId="665EC52F" w14:textId="5159C33C" w:rsidR="007A13BC" w:rsidRDefault="007A13BC" w:rsidP="007A65B5">
            <w:pPr>
              <w:jc w:val="center"/>
              <w:rPr>
                <w:rFonts w:ascii="Arial" w:hAnsi="Arial" w:cs="Arial"/>
                <w:b/>
                <w:bCs/>
              </w:rPr>
            </w:pPr>
            <w:r w:rsidRPr="00296542">
              <w:rPr>
                <w:rFonts w:ascii="Arial" w:hAnsi="Arial" w:cs="Arial"/>
                <w:b/>
                <w:bCs/>
              </w:rPr>
              <w:t>Wednesday</w:t>
            </w:r>
          </w:p>
          <w:p w14:paraId="4E341B7D" w14:textId="6F91C33D" w:rsidR="007A13BC" w:rsidRPr="00296542" w:rsidRDefault="007A13BC" w:rsidP="007A65B5">
            <w:pPr>
              <w:jc w:val="center"/>
              <w:rPr>
                <w:rFonts w:ascii="Arial" w:hAnsi="Arial" w:cs="Arial"/>
                <w:b/>
                <w:bCs/>
              </w:rPr>
            </w:pPr>
          </w:p>
        </w:tc>
        <w:tc>
          <w:tcPr>
            <w:tcW w:w="3893" w:type="dxa"/>
          </w:tcPr>
          <w:p w14:paraId="10DCCED2"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01F70C2F" w14:textId="77777777" w:rsidR="007A13BC" w:rsidRPr="00FB29D7" w:rsidRDefault="007A13BC" w:rsidP="007A65B5">
            <w:pPr>
              <w:rPr>
                <w:rFonts w:ascii="Arial" w:hAnsi="Arial" w:cs="Arial"/>
                <w:sz w:val="20"/>
                <w:szCs w:val="20"/>
              </w:rPr>
            </w:pPr>
          </w:p>
          <w:p w14:paraId="7D9B1BE5"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A61DA53" w14:textId="78658E80" w:rsidR="007A13BC" w:rsidRDefault="007A13BC" w:rsidP="007A65B5">
            <w:pPr>
              <w:jc w:val="both"/>
              <w:rPr>
                <w:rFonts w:ascii="Arial" w:hAnsi="Arial" w:cs="Arial"/>
                <w:sz w:val="20"/>
                <w:szCs w:val="20"/>
              </w:rPr>
            </w:pPr>
            <w:r>
              <w:rPr>
                <w:rFonts w:ascii="Arial" w:hAnsi="Arial" w:cs="Arial"/>
                <w:sz w:val="20"/>
                <w:szCs w:val="20"/>
              </w:rPr>
              <w:t>Recognise and say the sound ‘</w:t>
            </w:r>
            <w:r w:rsidR="00776AAE">
              <w:rPr>
                <w:rFonts w:ascii="Arial" w:hAnsi="Arial" w:cs="Arial"/>
                <w:sz w:val="20"/>
                <w:szCs w:val="20"/>
              </w:rPr>
              <w:t>ss</w:t>
            </w:r>
            <w:r>
              <w:rPr>
                <w:rFonts w:ascii="Arial" w:hAnsi="Arial" w:cs="Arial"/>
                <w:sz w:val="20"/>
                <w:szCs w:val="20"/>
              </w:rPr>
              <w:t>’</w:t>
            </w:r>
          </w:p>
          <w:p w14:paraId="485D07B1" w14:textId="4D71160D" w:rsidR="007A13BC" w:rsidRDefault="007A13BC" w:rsidP="007A65B5">
            <w:pPr>
              <w:jc w:val="both"/>
              <w:rPr>
                <w:rFonts w:ascii="Arial" w:hAnsi="Arial" w:cs="Arial"/>
                <w:sz w:val="20"/>
                <w:szCs w:val="20"/>
              </w:rPr>
            </w:pPr>
          </w:p>
          <w:p w14:paraId="0667D8EA" w14:textId="77777777" w:rsidR="007A13BC" w:rsidRPr="00FB29D7" w:rsidRDefault="007A13BC" w:rsidP="007A65B5">
            <w:pPr>
              <w:jc w:val="both"/>
              <w:rPr>
                <w:rFonts w:ascii="Arial" w:hAnsi="Arial" w:cs="Arial"/>
                <w:sz w:val="20"/>
                <w:szCs w:val="20"/>
              </w:rPr>
            </w:pPr>
          </w:p>
          <w:p w14:paraId="33FCE42C"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7A13BC" w:rsidRDefault="007A13BC" w:rsidP="007A65B5">
            <w:pPr>
              <w:rPr>
                <w:rFonts w:ascii="Arial" w:hAnsi="Arial" w:cs="Arial"/>
                <w:sz w:val="20"/>
                <w:szCs w:val="20"/>
              </w:rPr>
            </w:pPr>
            <w:r>
              <w:rPr>
                <w:rFonts w:ascii="Arial" w:hAnsi="Arial" w:cs="Arial"/>
                <w:sz w:val="20"/>
                <w:szCs w:val="20"/>
              </w:rPr>
              <w:t>Blending practice</w:t>
            </w:r>
          </w:p>
          <w:p w14:paraId="400F7675" w14:textId="24AE6ABE"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FB29D7" w:rsidRDefault="007A13BC" w:rsidP="007A65B5">
            <w:pPr>
              <w:rPr>
                <w:rFonts w:ascii="Arial" w:hAnsi="Arial" w:cs="Arial"/>
                <w:sz w:val="20"/>
                <w:szCs w:val="20"/>
              </w:rPr>
            </w:pPr>
          </w:p>
        </w:tc>
        <w:tc>
          <w:tcPr>
            <w:tcW w:w="4252" w:type="dxa"/>
          </w:tcPr>
          <w:p w14:paraId="760AC2E9"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Maths</w:t>
            </w:r>
          </w:p>
          <w:p w14:paraId="15E44DC6" w14:textId="77777777" w:rsidR="007A13BC" w:rsidRPr="00FB29D7" w:rsidRDefault="007A13BC" w:rsidP="007A65B5">
            <w:pPr>
              <w:jc w:val="center"/>
              <w:rPr>
                <w:rFonts w:ascii="Arial" w:hAnsi="Arial" w:cs="Arial"/>
                <w:b/>
                <w:bCs/>
                <w:sz w:val="20"/>
                <w:szCs w:val="20"/>
              </w:rPr>
            </w:pPr>
          </w:p>
          <w:p w14:paraId="72885269" w14:textId="77777777" w:rsidR="007A13BC" w:rsidRPr="006A75AD" w:rsidRDefault="007A13BC" w:rsidP="007A65B5">
            <w:pPr>
              <w:jc w:val="both"/>
              <w:rPr>
                <w:rFonts w:ascii="Arial" w:hAnsi="Arial" w:cs="Arial"/>
                <w:b/>
                <w:sz w:val="20"/>
                <w:szCs w:val="20"/>
              </w:rPr>
            </w:pPr>
            <w:r w:rsidRPr="006A75AD">
              <w:rPr>
                <w:rFonts w:ascii="Arial" w:hAnsi="Arial" w:cs="Arial"/>
                <w:b/>
                <w:sz w:val="20"/>
                <w:szCs w:val="20"/>
              </w:rPr>
              <w:t>By the end of this lesson your child should be able to:</w:t>
            </w:r>
          </w:p>
          <w:p w14:paraId="53E1CFA0" w14:textId="77777777" w:rsidR="00C41E89" w:rsidRPr="00C41E89" w:rsidRDefault="00C41E89" w:rsidP="00C41E89">
            <w:pPr>
              <w:rPr>
                <w:rFonts w:ascii="Calibri" w:eastAsia="Calibri" w:hAnsi="Calibri" w:cs="Calibri"/>
                <w:i/>
                <w:sz w:val="20"/>
                <w:szCs w:val="20"/>
              </w:rPr>
            </w:pPr>
            <w:r w:rsidRPr="00C41E89">
              <w:rPr>
                <w:rFonts w:ascii="Calibri" w:eastAsia="Calibri" w:hAnsi="Calibri" w:cs="Calibri"/>
                <w:i/>
                <w:sz w:val="20"/>
                <w:szCs w:val="20"/>
              </w:rPr>
              <w:t>Recognise and begin to use the part-part whole method.</w:t>
            </w:r>
          </w:p>
          <w:p w14:paraId="21887609" w14:textId="77777777" w:rsidR="007A13BC" w:rsidRDefault="007A13BC" w:rsidP="007A65B5">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22308791" w14:textId="4F873781" w:rsidR="00C62A28" w:rsidRPr="00C62A28" w:rsidRDefault="00C62A28" w:rsidP="00C62A28">
            <w:pPr>
              <w:spacing w:after="160" w:line="259" w:lineRule="auto"/>
              <w:rPr>
                <w:rFonts w:ascii="Calibri" w:eastAsia="Calibri" w:hAnsi="Calibri" w:cs="Calibri"/>
                <w:sz w:val="20"/>
                <w:szCs w:val="20"/>
              </w:rPr>
            </w:pPr>
            <w:r w:rsidRPr="00C62A28">
              <w:rPr>
                <w:rFonts w:ascii="Calibri" w:eastAsia="Calibri" w:hAnsi="Calibri" w:cs="Calibri"/>
                <w:sz w:val="20"/>
                <w:szCs w:val="20"/>
              </w:rPr>
              <w:t xml:space="preserve">I will ask </w:t>
            </w:r>
            <w:r w:rsidR="00CB4112">
              <w:rPr>
                <w:rFonts w:ascii="Calibri" w:eastAsia="Calibri" w:hAnsi="Calibri" w:cs="Calibri"/>
                <w:sz w:val="20"/>
                <w:szCs w:val="20"/>
              </w:rPr>
              <w:t>9</w:t>
            </w:r>
            <w:r w:rsidRPr="00C62A28">
              <w:rPr>
                <w:rFonts w:ascii="Calibri" w:eastAsia="Calibri" w:hAnsi="Calibri" w:cs="Calibri"/>
                <w:sz w:val="20"/>
                <w:szCs w:val="20"/>
              </w:rPr>
              <w:t xml:space="preserve"> children stand up. As a class we will count them to check we have the right </w:t>
            </w:r>
            <w:proofErr w:type="spellStart"/>
            <w:proofErr w:type="gramStart"/>
            <w:r w:rsidRPr="00C62A28">
              <w:rPr>
                <w:rFonts w:ascii="Calibri" w:eastAsia="Calibri" w:hAnsi="Calibri" w:cs="Calibri"/>
                <w:sz w:val="20"/>
                <w:szCs w:val="20"/>
              </w:rPr>
              <w:t>amount.I</w:t>
            </w:r>
            <w:proofErr w:type="spellEnd"/>
            <w:proofErr w:type="gramEnd"/>
            <w:r w:rsidRPr="00C62A28">
              <w:rPr>
                <w:rFonts w:ascii="Calibri" w:eastAsia="Calibri" w:hAnsi="Calibri" w:cs="Calibri"/>
                <w:sz w:val="20"/>
                <w:szCs w:val="20"/>
              </w:rPr>
              <w:t xml:space="preserve"> will stand 3 children to each side of me saying “3 is a part, </w:t>
            </w:r>
            <w:r w:rsidR="00CB4112">
              <w:rPr>
                <w:rFonts w:ascii="Calibri" w:eastAsia="Calibri" w:hAnsi="Calibri" w:cs="Calibri"/>
                <w:sz w:val="20"/>
                <w:szCs w:val="20"/>
              </w:rPr>
              <w:t>6</w:t>
            </w:r>
            <w:r w:rsidRPr="00C62A28">
              <w:rPr>
                <w:rFonts w:ascii="Calibri" w:eastAsia="Calibri" w:hAnsi="Calibri" w:cs="Calibri"/>
                <w:sz w:val="20"/>
                <w:szCs w:val="20"/>
              </w:rPr>
              <w:t xml:space="preserve"> is a part and together they make </w:t>
            </w:r>
            <w:r w:rsidR="00CB4112">
              <w:rPr>
                <w:rFonts w:ascii="Calibri" w:eastAsia="Calibri" w:hAnsi="Calibri" w:cs="Calibri"/>
                <w:sz w:val="20"/>
                <w:szCs w:val="20"/>
              </w:rPr>
              <w:t>9</w:t>
            </w:r>
            <w:r w:rsidRPr="00C62A28">
              <w:rPr>
                <w:rFonts w:ascii="Calibri" w:eastAsia="Calibri" w:hAnsi="Calibri" w:cs="Calibri"/>
                <w:sz w:val="20"/>
                <w:szCs w:val="20"/>
              </w:rPr>
              <w:t>”.</w:t>
            </w:r>
          </w:p>
          <w:p w14:paraId="3ACD8464" w14:textId="77777777"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t>I will now draw up a part whole frame on the board.</w:t>
            </w:r>
          </w:p>
          <w:p w14:paraId="795CCB70" w14:textId="77777777"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t>I will demonstrate how to fill this in using the number 6.</w:t>
            </w:r>
          </w:p>
          <w:p w14:paraId="3784068E" w14:textId="77F58317" w:rsidR="007A13BC" w:rsidRPr="00FB29D7" w:rsidRDefault="00C62A28" w:rsidP="00C62A28">
            <w:pPr>
              <w:rPr>
                <w:rFonts w:ascii="Arial" w:hAnsi="Arial" w:cs="Arial"/>
                <w:sz w:val="20"/>
                <w:szCs w:val="20"/>
              </w:rPr>
            </w:pPr>
            <w:r w:rsidRPr="00C62A28">
              <w:rPr>
                <w:rFonts w:ascii="Calibri" w:eastAsia="Calibri" w:hAnsi="Calibri" w:cs="Calibri"/>
                <w:sz w:val="20"/>
                <w:szCs w:val="20"/>
              </w:rPr>
              <w:t>Repeat several times for different numbers.</w:t>
            </w:r>
          </w:p>
        </w:tc>
        <w:tc>
          <w:tcPr>
            <w:tcW w:w="426" w:type="dxa"/>
            <w:vMerge/>
            <w:shd w:val="clear" w:color="auto" w:fill="D9D9D9" w:themeFill="background1" w:themeFillShade="D9"/>
          </w:tcPr>
          <w:p w14:paraId="5EFC521F" w14:textId="77777777" w:rsidR="007A13BC" w:rsidRPr="00FB29D7" w:rsidRDefault="007A13BC" w:rsidP="007A65B5">
            <w:pPr>
              <w:rPr>
                <w:rFonts w:ascii="Arial" w:hAnsi="Arial" w:cs="Arial"/>
                <w:sz w:val="20"/>
                <w:szCs w:val="20"/>
              </w:rPr>
            </w:pPr>
          </w:p>
        </w:tc>
        <w:tc>
          <w:tcPr>
            <w:tcW w:w="4649" w:type="dxa"/>
            <w:vMerge/>
          </w:tcPr>
          <w:p w14:paraId="7601ECE8" w14:textId="16B97370" w:rsidR="007A13BC" w:rsidRPr="00FB29D7" w:rsidRDefault="007A13BC" w:rsidP="007A65B5">
            <w:pPr>
              <w:rPr>
                <w:rFonts w:ascii="Arial" w:hAnsi="Arial" w:cs="Arial"/>
                <w:sz w:val="20"/>
                <w:szCs w:val="20"/>
              </w:rPr>
            </w:pPr>
          </w:p>
        </w:tc>
      </w:tr>
      <w:tr w:rsidR="007A13BC" w14:paraId="3ADF6565" w14:textId="79861C0D" w:rsidTr="00700539">
        <w:tc>
          <w:tcPr>
            <w:tcW w:w="1631" w:type="dxa"/>
            <w:vAlign w:val="center"/>
          </w:tcPr>
          <w:p w14:paraId="2EC781B1" w14:textId="3F1A819B" w:rsidR="007A13BC" w:rsidRDefault="007A13BC" w:rsidP="007A65B5">
            <w:pPr>
              <w:jc w:val="center"/>
              <w:rPr>
                <w:rFonts w:ascii="Arial" w:hAnsi="Arial" w:cs="Arial"/>
                <w:b/>
                <w:bCs/>
              </w:rPr>
            </w:pPr>
            <w:r w:rsidRPr="00296542">
              <w:rPr>
                <w:rFonts w:ascii="Arial" w:hAnsi="Arial" w:cs="Arial"/>
                <w:b/>
                <w:bCs/>
              </w:rPr>
              <w:t>Thursday</w:t>
            </w:r>
          </w:p>
          <w:p w14:paraId="15CC4686" w14:textId="45FBDD9E" w:rsidR="007A13BC" w:rsidRPr="00296542" w:rsidRDefault="007A13BC" w:rsidP="007A65B5">
            <w:pPr>
              <w:jc w:val="center"/>
              <w:rPr>
                <w:rFonts w:ascii="Arial" w:hAnsi="Arial" w:cs="Arial"/>
                <w:b/>
                <w:bCs/>
              </w:rPr>
            </w:pPr>
          </w:p>
        </w:tc>
        <w:tc>
          <w:tcPr>
            <w:tcW w:w="3893" w:type="dxa"/>
          </w:tcPr>
          <w:p w14:paraId="6818C608" w14:textId="77777777" w:rsidR="007A13BC" w:rsidRPr="00FB29D7" w:rsidRDefault="007A13BC" w:rsidP="007A65B5">
            <w:pPr>
              <w:jc w:val="center"/>
              <w:rPr>
                <w:rFonts w:ascii="Arial" w:hAnsi="Arial" w:cs="Arial"/>
                <w:b/>
                <w:bCs/>
                <w:sz w:val="20"/>
                <w:szCs w:val="20"/>
              </w:rPr>
            </w:pPr>
            <w:r>
              <w:rPr>
                <w:rFonts w:ascii="Arial" w:hAnsi="Arial" w:cs="Arial"/>
                <w:b/>
                <w:bCs/>
                <w:sz w:val="20"/>
                <w:szCs w:val="20"/>
              </w:rPr>
              <w:t>Phonics</w:t>
            </w:r>
          </w:p>
          <w:p w14:paraId="19721400" w14:textId="77777777" w:rsidR="007A13BC" w:rsidRPr="00FB29D7" w:rsidRDefault="007A13BC" w:rsidP="007A65B5">
            <w:pPr>
              <w:rPr>
                <w:rFonts w:ascii="Arial" w:hAnsi="Arial" w:cs="Arial"/>
                <w:sz w:val="20"/>
                <w:szCs w:val="20"/>
              </w:rPr>
            </w:pPr>
          </w:p>
          <w:p w14:paraId="4875F77A" w14:textId="77777777" w:rsidR="007A13BC" w:rsidRPr="003B373D" w:rsidRDefault="007A13BC" w:rsidP="007A65B5">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5E2043E2" w14:textId="6C0731B9" w:rsidR="007A13BC" w:rsidRDefault="007A13BC" w:rsidP="007A65B5">
            <w:pPr>
              <w:jc w:val="both"/>
              <w:rPr>
                <w:rFonts w:ascii="Arial" w:hAnsi="Arial" w:cs="Arial"/>
                <w:sz w:val="20"/>
                <w:szCs w:val="20"/>
              </w:rPr>
            </w:pPr>
            <w:r>
              <w:rPr>
                <w:rFonts w:ascii="Arial" w:hAnsi="Arial" w:cs="Arial"/>
                <w:sz w:val="20"/>
                <w:szCs w:val="20"/>
              </w:rPr>
              <w:t xml:space="preserve">Recognise and write the sound </w:t>
            </w:r>
            <w:r w:rsidR="00776AAE">
              <w:rPr>
                <w:rFonts w:ascii="Arial" w:hAnsi="Arial" w:cs="Arial"/>
                <w:sz w:val="20"/>
                <w:szCs w:val="20"/>
              </w:rPr>
              <w:t>‘ss</w:t>
            </w:r>
            <w:r w:rsidR="009048E1">
              <w:rPr>
                <w:rFonts w:ascii="Arial" w:hAnsi="Arial" w:cs="Arial"/>
                <w:sz w:val="20"/>
                <w:szCs w:val="20"/>
              </w:rPr>
              <w:t>’</w:t>
            </w:r>
          </w:p>
          <w:p w14:paraId="582EEDA9" w14:textId="6EC8A0BB" w:rsidR="007A13BC" w:rsidRDefault="007A13BC" w:rsidP="007A65B5">
            <w:pPr>
              <w:jc w:val="both"/>
              <w:rPr>
                <w:rFonts w:ascii="Arial" w:hAnsi="Arial" w:cs="Arial"/>
                <w:i/>
                <w:sz w:val="20"/>
                <w:szCs w:val="20"/>
              </w:rPr>
            </w:pPr>
          </w:p>
          <w:p w14:paraId="21CB1FD8" w14:textId="77777777" w:rsidR="007A13BC" w:rsidRPr="00FB29D7" w:rsidRDefault="007A13BC" w:rsidP="007A65B5">
            <w:pPr>
              <w:jc w:val="both"/>
              <w:rPr>
                <w:rFonts w:ascii="Arial" w:hAnsi="Arial" w:cs="Arial"/>
                <w:sz w:val="20"/>
                <w:szCs w:val="20"/>
              </w:rPr>
            </w:pPr>
          </w:p>
          <w:p w14:paraId="1B60610F" w14:textId="77777777" w:rsidR="007A13BC" w:rsidRPr="00CD3FC0" w:rsidRDefault="007A13BC" w:rsidP="007A65B5">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3B65240" w14:textId="640165E2" w:rsidR="007A13BC" w:rsidRDefault="007A13BC" w:rsidP="007A65B5">
            <w:pPr>
              <w:rPr>
                <w:rFonts w:ascii="Arial" w:hAnsi="Arial" w:cs="Arial"/>
                <w:sz w:val="20"/>
                <w:szCs w:val="20"/>
              </w:rPr>
            </w:pPr>
            <w:r>
              <w:rPr>
                <w:rFonts w:ascii="Arial" w:hAnsi="Arial" w:cs="Arial"/>
                <w:sz w:val="20"/>
                <w:szCs w:val="20"/>
              </w:rPr>
              <w:t>Segmenting practice</w:t>
            </w:r>
          </w:p>
          <w:p w14:paraId="58BA3807" w14:textId="25276765" w:rsidR="007A13BC" w:rsidRPr="00FB29D7" w:rsidRDefault="007A13BC" w:rsidP="007A65B5">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FB29D7" w:rsidRDefault="007A13BC" w:rsidP="007A65B5">
            <w:pPr>
              <w:rPr>
                <w:rFonts w:ascii="Arial" w:hAnsi="Arial" w:cs="Arial"/>
                <w:sz w:val="20"/>
                <w:szCs w:val="20"/>
              </w:rPr>
            </w:pPr>
          </w:p>
        </w:tc>
        <w:tc>
          <w:tcPr>
            <w:tcW w:w="4252" w:type="dxa"/>
          </w:tcPr>
          <w:p w14:paraId="4B076489" w14:textId="77777777" w:rsidR="007A13BC" w:rsidRPr="00CA3AA4" w:rsidRDefault="007A13BC" w:rsidP="007A65B5">
            <w:pPr>
              <w:jc w:val="center"/>
              <w:rPr>
                <w:rFonts w:ascii="Arial" w:hAnsi="Arial" w:cs="Arial"/>
                <w:b/>
                <w:bCs/>
                <w:sz w:val="20"/>
                <w:szCs w:val="20"/>
              </w:rPr>
            </w:pPr>
            <w:r w:rsidRPr="00CA3AA4">
              <w:rPr>
                <w:rFonts w:ascii="Arial" w:hAnsi="Arial" w:cs="Arial"/>
                <w:b/>
                <w:bCs/>
                <w:sz w:val="20"/>
                <w:szCs w:val="20"/>
              </w:rPr>
              <w:t>Maths</w:t>
            </w:r>
          </w:p>
          <w:p w14:paraId="75A8AE30" w14:textId="77777777" w:rsidR="007A13BC" w:rsidRPr="00CA3AA4" w:rsidRDefault="007A13BC" w:rsidP="007A65B5">
            <w:pPr>
              <w:jc w:val="center"/>
              <w:rPr>
                <w:rFonts w:ascii="Arial" w:hAnsi="Arial" w:cs="Arial"/>
                <w:b/>
                <w:bCs/>
                <w:sz w:val="20"/>
                <w:szCs w:val="20"/>
              </w:rPr>
            </w:pPr>
          </w:p>
          <w:p w14:paraId="296E8372" w14:textId="1C4B7E75" w:rsidR="007A13BC" w:rsidRDefault="007A13BC" w:rsidP="007A65B5">
            <w:pPr>
              <w:jc w:val="both"/>
              <w:rPr>
                <w:rFonts w:ascii="Arial" w:hAnsi="Arial" w:cs="Arial"/>
                <w:i/>
                <w:sz w:val="20"/>
                <w:szCs w:val="20"/>
              </w:rPr>
            </w:pPr>
            <w:r w:rsidRPr="00CA3AA4">
              <w:rPr>
                <w:rFonts w:ascii="Arial" w:hAnsi="Arial" w:cs="Arial"/>
                <w:b/>
                <w:sz w:val="20"/>
                <w:szCs w:val="20"/>
              </w:rPr>
              <w:t>By the end of this lesson your child should be able to:</w:t>
            </w:r>
          </w:p>
          <w:p w14:paraId="447B1B81" w14:textId="1A93D389" w:rsidR="00C62A28" w:rsidRPr="00CA3AA4" w:rsidRDefault="00C62A28" w:rsidP="00C62A28">
            <w:pPr>
              <w:jc w:val="both"/>
              <w:rPr>
                <w:rFonts w:ascii="Arial" w:hAnsi="Arial" w:cs="Arial"/>
                <w:sz w:val="20"/>
                <w:szCs w:val="20"/>
              </w:rPr>
            </w:pPr>
            <w:r>
              <w:rPr>
                <w:rFonts w:ascii="Calibri" w:eastAsia="Calibri" w:hAnsi="Calibri" w:cs="Calibri"/>
                <w:i/>
                <w:sz w:val="20"/>
                <w:szCs w:val="20"/>
              </w:rPr>
              <w:t>To partition numbers and recombine them to make the whole number.</w:t>
            </w:r>
          </w:p>
          <w:p w14:paraId="57B0B391" w14:textId="77777777" w:rsidR="007A13BC" w:rsidRDefault="007A13BC" w:rsidP="007A65B5">
            <w:pPr>
              <w:jc w:val="both"/>
              <w:rPr>
                <w:rFonts w:ascii="Arial" w:hAnsi="Arial" w:cs="Arial"/>
                <w:b/>
                <w:sz w:val="20"/>
                <w:szCs w:val="20"/>
              </w:rPr>
            </w:pPr>
            <w:r w:rsidRPr="00CA3AA4">
              <w:rPr>
                <w:rFonts w:ascii="Arial" w:hAnsi="Arial" w:cs="Arial"/>
                <w:b/>
                <w:sz w:val="20"/>
                <w:szCs w:val="20"/>
              </w:rPr>
              <w:t>We recommend the following resources and activities to achieve this objective:</w:t>
            </w:r>
          </w:p>
          <w:p w14:paraId="7BDE2574" w14:textId="77777777" w:rsidR="00C62A28" w:rsidRPr="00C62A28" w:rsidRDefault="00C62A28" w:rsidP="00C62A28">
            <w:pPr>
              <w:spacing w:after="160" w:line="259" w:lineRule="auto"/>
              <w:rPr>
                <w:rFonts w:ascii="Calibri" w:eastAsia="Calibri" w:hAnsi="Calibri" w:cs="Calibri"/>
                <w:sz w:val="20"/>
                <w:szCs w:val="20"/>
              </w:rPr>
            </w:pPr>
            <w:r w:rsidRPr="00C62A28">
              <w:rPr>
                <w:rFonts w:ascii="Calibri" w:eastAsia="Calibri" w:hAnsi="Calibri" w:cs="Calibri"/>
                <w:sz w:val="20"/>
                <w:szCs w:val="20"/>
              </w:rPr>
              <w:t>Have two children stand up can they play ‘Christmas Crackers’ with two cubes. Pull them apart saying 1 is a part, 1 is a part and together they make 2.</w:t>
            </w:r>
          </w:p>
          <w:p w14:paraId="144FC243" w14:textId="77777777"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t>I will now draw up a part whole frame on the board.</w:t>
            </w:r>
          </w:p>
          <w:p w14:paraId="677E05C4" w14:textId="19F94B88" w:rsidR="00C62A28" w:rsidRPr="00C62A28" w:rsidRDefault="00C62A28" w:rsidP="00C62A28">
            <w:pPr>
              <w:jc w:val="both"/>
              <w:rPr>
                <w:rFonts w:ascii="Calibri" w:eastAsia="Calibri" w:hAnsi="Calibri" w:cs="Calibri"/>
                <w:sz w:val="20"/>
                <w:szCs w:val="20"/>
              </w:rPr>
            </w:pPr>
            <w:r w:rsidRPr="00C62A28">
              <w:rPr>
                <w:rFonts w:ascii="Calibri" w:eastAsia="Calibri" w:hAnsi="Calibri" w:cs="Calibri"/>
                <w:sz w:val="20"/>
                <w:szCs w:val="20"/>
              </w:rPr>
              <w:lastRenderedPageBreak/>
              <w:t>I will demonstrate how to fill this in using the number 2.</w:t>
            </w:r>
          </w:p>
          <w:p w14:paraId="68B017FA" w14:textId="0BB68174"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Repeat this with up to </w:t>
            </w:r>
            <w:r w:rsidR="00CB4112">
              <w:rPr>
                <w:rFonts w:ascii="Calibri" w:eastAsia="Calibri" w:hAnsi="Calibri" w:cs="Calibri"/>
                <w:sz w:val="20"/>
                <w:szCs w:val="20"/>
              </w:rPr>
              <w:t>9</w:t>
            </w:r>
            <w:r w:rsidRPr="00C62A28">
              <w:rPr>
                <w:rFonts w:ascii="Calibri" w:eastAsia="Calibri" w:hAnsi="Calibri" w:cs="Calibri"/>
                <w:sz w:val="20"/>
                <w:szCs w:val="20"/>
              </w:rPr>
              <w:t xml:space="preserve"> cubes.</w:t>
            </w:r>
          </w:p>
          <w:p w14:paraId="4694C19D" w14:textId="19DB1308" w:rsidR="00C62A28" w:rsidRPr="00C62A28" w:rsidRDefault="00C62A28" w:rsidP="00C62A28">
            <w:pPr>
              <w:rPr>
                <w:rFonts w:ascii="Calibri" w:eastAsia="Calibri" w:hAnsi="Calibri" w:cs="Calibri"/>
                <w:sz w:val="20"/>
                <w:szCs w:val="20"/>
              </w:rPr>
            </w:pPr>
            <w:r w:rsidRPr="00C62A28">
              <w:rPr>
                <w:rFonts w:ascii="Calibri" w:eastAsia="Calibri" w:hAnsi="Calibri" w:cs="Calibri"/>
                <w:sz w:val="20"/>
                <w:szCs w:val="20"/>
              </w:rPr>
              <w:t xml:space="preserve">Put children in partners with </w:t>
            </w:r>
            <w:r w:rsidR="00CB4112">
              <w:rPr>
                <w:rFonts w:ascii="Calibri" w:eastAsia="Calibri" w:hAnsi="Calibri" w:cs="Calibri"/>
                <w:sz w:val="20"/>
                <w:szCs w:val="20"/>
              </w:rPr>
              <w:t>9</w:t>
            </w:r>
            <w:r w:rsidRPr="00C62A28">
              <w:rPr>
                <w:rFonts w:ascii="Calibri" w:eastAsia="Calibri" w:hAnsi="Calibri" w:cs="Calibri"/>
                <w:sz w:val="20"/>
                <w:szCs w:val="20"/>
              </w:rPr>
              <w:t xml:space="preserve"> cubes, pull them apart and see what each has saying;</w:t>
            </w:r>
          </w:p>
          <w:p w14:paraId="53D47E2C" w14:textId="0EA6C9B0" w:rsidR="00C62A28" w:rsidRPr="00C62A28" w:rsidRDefault="00C62A28" w:rsidP="00C62A28">
            <w:pPr>
              <w:rPr>
                <w:rFonts w:ascii="Calibri" w:eastAsia="Calibri" w:hAnsi="Calibri" w:cs="Calibri"/>
                <w:sz w:val="20"/>
                <w:szCs w:val="20"/>
              </w:rPr>
            </w:pPr>
            <w:r w:rsidRPr="00C62A28">
              <w:rPr>
                <w:rFonts w:ascii="Calibri" w:eastAsia="Times New Roman" w:hAnsi="Calibri" w:cs="Calibri"/>
                <w:sz w:val="20"/>
                <w:szCs w:val="20"/>
              </w:rPr>
              <w:t xml:space="preserve">e.g. if the whole is </w:t>
            </w:r>
            <w:r w:rsidR="00CB4112">
              <w:rPr>
                <w:rFonts w:ascii="Calibri" w:eastAsia="Times New Roman" w:hAnsi="Calibri" w:cs="Calibri"/>
                <w:sz w:val="20"/>
                <w:szCs w:val="20"/>
              </w:rPr>
              <w:t>9</w:t>
            </w:r>
            <w:r w:rsidRPr="00C62A28">
              <w:rPr>
                <w:rFonts w:ascii="Calibri" w:eastAsia="Times New Roman" w:hAnsi="Calibri" w:cs="Calibri"/>
                <w:sz w:val="20"/>
                <w:szCs w:val="20"/>
              </w:rPr>
              <w:t xml:space="preserve"> then 1 is a part and </w:t>
            </w:r>
            <w:r w:rsidR="00CB4112">
              <w:rPr>
                <w:rFonts w:ascii="Calibri" w:eastAsia="Times New Roman" w:hAnsi="Calibri" w:cs="Calibri"/>
                <w:sz w:val="20"/>
                <w:szCs w:val="20"/>
              </w:rPr>
              <w:t>8</w:t>
            </w:r>
            <w:r w:rsidRPr="00C62A28">
              <w:rPr>
                <w:rFonts w:ascii="Calibri" w:eastAsia="Times New Roman" w:hAnsi="Calibri" w:cs="Calibri"/>
                <w:sz w:val="20"/>
                <w:szCs w:val="20"/>
              </w:rPr>
              <w:t xml:space="preserve"> is a part.</w:t>
            </w:r>
          </w:p>
          <w:p w14:paraId="6EBCF18B" w14:textId="3EFD32AC" w:rsidR="007A13BC" w:rsidRPr="005F280D" w:rsidRDefault="007A13BC" w:rsidP="00024529">
            <w:pPr>
              <w:jc w:val="both"/>
              <w:rPr>
                <w:rFonts w:ascii="Arial" w:hAnsi="Arial" w:cs="Arial"/>
                <w:b/>
                <w:sz w:val="20"/>
                <w:szCs w:val="20"/>
              </w:rPr>
            </w:pPr>
          </w:p>
        </w:tc>
        <w:tc>
          <w:tcPr>
            <w:tcW w:w="426" w:type="dxa"/>
            <w:vMerge/>
            <w:shd w:val="clear" w:color="auto" w:fill="D9D9D9" w:themeFill="background1" w:themeFillShade="D9"/>
          </w:tcPr>
          <w:p w14:paraId="618B5F99" w14:textId="77777777" w:rsidR="007A13BC" w:rsidRPr="00FB29D7" w:rsidRDefault="007A13BC" w:rsidP="007A65B5">
            <w:pPr>
              <w:rPr>
                <w:rFonts w:ascii="Arial" w:hAnsi="Arial" w:cs="Arial"/>
                <w:sz w:val="20"/>
                <w:szCs w:val="20"/>
              </w:rPr>
            </w:pPr>
          </w:p>
        </w:tc>
        <w:tc>
          <w:tcPr>
            <w:tcW w:w="4649" w:type="dxa"/>
            <w:vMerge/>
          </w:tcPr>
          <w:p w14:paraId="38BD4D51" w14:textId="638E3D64" w:rsidR="007A13BC" w:rsidRPr="00FB29D7" w:rsidRDefault="007A13BC" w:rsidP="007A65B5">
            <w:pPr>
              <w:rPr>
                <w:rFonts w:ascii="Arial" w:hAnsi="Arial" w:cs="Arial"/>
                <w:sz w:val="20"/>
                <w:szCs w:val="20"/>
              </w:rPr>
            </w:pPr>
          </w:p>
        </w:tc>
      </w:tr>
      <w:tr w:rsidR="007A13BC" w14:paraId="27662458" w14:textId="7606F87F" w:rsidTr="00700539">
        <w:tc>
          <w:tcPr>
            <w:tcW w:w="1631" w:type="dxa"/>
            <w:vAlign w:val="center"/>
          </w:tcPr>
          <w:p w14:paraId="469C3ADA" w14:textId="0041FAF7" w:rsidR="007A13BC" w:rsidRDefault="007A13BC" w:rsidP="005F280D">
            <w:pPr>
              <w:jc w:val="center"/>
              <w:rPr>
                <w:rFonts w:ascii="Arial" w:hAnsi="Arial" w:cs="Arial"/>
                <w:b/>
                <w:bCs/>
              </w:rPr>
            </w:pPr>
            <w:r w:rsidRPr="00296542">
              <w:rPr>
                <w:rFonts w:ascii="Arial" w:hAnsi="Arial" w:cs="Arial"/>
                <w:b/>
                <w:bCs/>
              </w:rPr>
              <w:t>Friday</w:t>
            </w:r>
          </w:p>
          <w:p w14:paraId="2741B45A" w14:textId="6A71C3F2" w:rsidR="007A13BC" w:rsidRPr="00296542" w:rsidRDefault="007A13BC" w:rsidP="00404307">
            <w:pPr>
              <w:jc w:val="center"/>
              <w:rPr>
                <w:rFonts w:ascii="Arial" w:hAnsi="Arial" w:cs="Arial"/>
                <w:b/>
                <w:bCs/>
              </w:rPr>
            </w:pPr>
          </w:p>
        </w:tc>
        <w:tc>
          <w:tcPr>
            <w:tcW w:w="3893" w:type="dxa"/>
          </w:tcPr>
          <w:p w14:paraId="13B9A373" w14:textId="56CF1DE4" w:rsidR="007A13BC" w:rsidRPr="00FB29D7" w:rsidRDefault="007A13BC" w:rsidP="00DD5E4A">
            <w:pPr>
              <w:jc w:val="center"/>
              <w:rPr>
                <w:rFonts w:ascii="Arial" w:hAnsi="Arial" w:cs="Arial"/>
                <w:b/>
                <w:bCs/>
                <w:sz w:val="20"/>
                <w:szCs w:val="20"/>
              </w:rPr>
            </w:pPr>
            <w:r>
              <w:rPr>
                <w:rFonts w:ascii="Arial" w:hAnsi="Arial" w:cs="Arial"/>
                <w:b/>
                <w:bCs/>
                <w:sz w:val="20"/>
                <w:szCs w:val="20"/>
              </w:rPr>
              <w:t>PE</w:t>
            </w:r>
          </w:p>
          <w:p w14:paraId="53C0396F" w14:textId="77777777" w:rsidR="007A13BC" w:rsidRPr="00FB29D7" w:rsidRDefault="007A13BC" w:rsidP="00DD5E4A">
            <w:pPr>
              <w:rPr>
                <w:rFonts w:ascii="Arial" w:hAnsi="Arial" w:cs="Arial"/>
                <w:sz w:val="20"/>
                <w:szCs w:val="20"/>
              </w:rPr>
            </w:pPr>
          </w:p>
          <w:p w14:paraId="2B97BAD0"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 xml:space="preserve">By the end of this lesson your child should be able to: </w:t>
            </w:r>
          </w:p>
          <w:p w14:paraId="76E67C6D" w14:textId="77777777" w:rsidR="0024661E" w:rsidRPr="0024661E" w:rsidRDefault="0024661E" w:rsidP="0024661E">
            <w:pPr>
              <w:jc w:val="both"/>
              <w:rPr>
                <w:rFonts w:ascii="Arial" w:eastAsia="Calibri" w:hAnsi="Arial" w:cs="Arial"/>
                <w:i/>
                <w:sz w:val="20"/>
                <w:szCs w:val="20"/>
              </w:rPr>
            </w:pPr>
            <w:r w:rsidRPr="0024661E">
              <w:rPr>
                <w:rFonts w:ascii="Arial" w:eastAsia="Calibri" w:hAnsi="Arial" w:cs="Arial"/>
                <w:i/>
                <w:sz w:val="20"/>
                <w:szCs w:val="20"/>
              </w:rPr>
              <w:t>Move in a variety of different ways around the room including High and Low. To sequence a series of moves.</w:t>
            </w:r>
          </w:p>
          <w:p w14:paraId="03404AA7" w14:textId="77777777" w:rsidR="0024661E" w:rsidRPr="0024661E" w:rsidRDefault="0024661E" w:rsidP="0024661E">
            <w:pPr>
              <w:jc w:val="both"/>
              <w:rPr>
                <w:rFonts w:ascii="Arial" w:eastAsia="Calibri" w:hAnsi="Arial" w:cs="Arial"/>
                <w:sz w:val="20"/>
                <w:szCs w:val="20"/>
              </w:rPr>
            </w:pPr>
          </w:p>
          <w:p w14:paraId="547C8F41" w14:textId="77777777" w:rsidR="0024661E" w:rsidRPr="0024661E" w:rsidRDefault="0024661E" w:rsidP="0024661E">
            <w:pPr>
              <w:jc w:val="both"/>
              <w:rPr>
                <w:rFonts w:ascii="Arial" w:eastAsia="Calibri" w:hAnsi="Arial" w:cs="Arial"/>
                <w:b/>
                <w:sz w:val="20"/>
                <w:szCs w:val="20"/>
              </w:rPr>
            </w:pPr>
            <w:r w:rsidRPr="0024661E">
              <w:rPr>
                <w:rFonts w:ascii="Arial" w:eastAsia="Calibri" w:hAnsi="Arial" w:cs="Arial"/>
                <w:b/>
                <w:sz w:val="20"/>
                <w:szCs w:val="20"/>
              </w:rPr>
              <w:t>We recommend the following resources and activities to achieve this objective:</w:t>
            </w:r>
          </w:p>
          <w:p w14:paraId="49909F5C" w14:textId="77777777" w:rsidR="0024661E" w:rsidRPr="0024661E" w:rsidRDefault="0024661E" w:rsidP="0024661E">
            <w:pPr>
              <w:jc w:val="both"/>
              <w:rPr>
                <w:rFonts w:ascii="Arial" w:eastAsia="Calibri" w:hAnsi="Arial" w:cs="Arial"/>
                <w:sz w:val="20"/>
                <w:szCs w:val="20"/>
              </w:rPr>
            </w:pPr>
            <w:r w:rsidRPr="0024661E">
              <w:rPr>
                <w:rFonts w:ascii="Arial" w:eastAsia="Calibri" w:hAnsi="Arial" w:cs="Arial"/>
                <w:sz w:val="20"/>
                <w:szCs w:val="20"/>
              </w:rPr>
              <w:t>During this half term the children will use the hall space to undertake games and activities that require them to roll, crawl, walk, jump, run, hop, skip and climb.</w:t>
            </w:r>
          </w:p>
          <w:p w14:paraId="4C3E68BC" w14:textId="77777777" w:rsidR="0024661E" w:rsidRPr="0024661E" w:rsidRDefault="0024661E" w:rsidP="0024661E">
            <w:pPr>
              <w:jc w:val="both"/>
              <w:rPr>
                <w:rFonts w:ascii="Arial" w:eastAsia="Calibri" w:hAnsi="Arial" w:cs="Arial"/>
                <w:sz w:val="20"/>
                <w:szCs w:val="20"/>
              </w:rPr>
            </w:pPr>
            <w:r w:rsidRPr="0024661E">
              <w:rPr>
                <w:rFonts w:ascii="Arial" w:eastAsia="Calibri" w:hAnsi="Arial" w:cs="Arial"/>
                <w:sz w:val="20"/>
                <w:szCs w:val="20"/>
              </w:rPr>
              <w:t>Ho can you make yourself as high/low as possible?</w:t>
            </w:r>
          </w:p>
          <w:p w14:paraId="1144C5BF" w14:textId="77777777" w:rsidR="0024661E" w:rsidRPr="0024661E" w:rsidRDefault="0024661E" w:rsidP="0024661E">
            <w:pPr>
              <w:jc w:val="both"/>
              <w:rPr>
                <w:rFonts w:ascii="Arial" w:eastAsia="Calibri" w:hAnsi="Arial" w:cs="Arial"/>
                <w:sz w:val="20"/>
                <w:szCs w:val="20"/>
              </w:rPr>
            </w:pPr>
            <w:r w:rsidRPr="0024661E">
              <w:rPr>
                <w:rFonts w:ascii="Arial" w:eastAsia="Calibri" w:hAnsi="Arial" w:cs="Arial"/>
                <w:sz w:val="20"/>
                <w:szCs w:val="20"/>
              </w:rPr>
              <w:t>Can you put together a sequence of different moves?</w:t>
            </w:r>
          </w:p>
          <w:p w14:paraId="1662F4E0" w14:textId="77777777" w:rsidR="0024661E" w:rsidRPr="0024661E" w:rsidRDefault="0024661E" w:rsidP="0024661E">
            <w:pPr>
              <w:jc w:val="both"/>
              <w:rPr>
                <w:rFonts w:ascii="Arial" w:eastAsia="Calibri" w:hAnsi="Arial" w:cs="Arial"/>
                <w:sz w:val="20"/>
                <w:szCs w:val="20"/>
              </w:rPr>
            </w:pPr>
            <w:r w:rsidRPr="0024661E">
              <w:rPr>
                <w:rFonts w:ascii="Arial" w:eastAsia="Calibri" w:hAnsi="Arial" w:cs="Arial"/>
                <w:sz w:val="20"/>
                <w:szCs w:val="20"/>
              </w:rPr>
              <w:t>Can you use apparatus and equipment to move in different ways?</w:t>
            </w:r>
          </w:p>
          <w:p w14:paraId="1EB0A050" w14:textId="6D58E999" w:rsidR="007A13BC" w:rsidRPr="00FB29D7" w:rsidRDefault="0024661E" w:rsidP="0024661E">
            <w:pPr>
              <w:jc w:val="both"/>
              <w:rPr>
                <w:rFonts w:ascii="Arial" w:hAnsi="Arial" w:cs="Arial"/>
                <w:sz w:val="20"/>
                <w:szCs w:val="20"/>
              </w:rPr>
            </w:pPr>
            <w:r w:rsidRPr="0024661E">
              <w:rPr>
                <w:rFonts w:ascii="Arial" w:eastAsia="Calibri" w:hAnsi="Arial" w:cs="Arial"/>
                <w:sz w:val="20"/>
                <w:szCs w:val="20"/>
              </w:rPr>
              <w:t>Children will also learn to stop and change directions safely.</w:t>
            </w:r>
          </w:p>
        </w:tc>
        <w:tc>
          <w:tcPr>
            <w:tcW w:w="425" w:type="dxa"/>
            <w:vMerge/>
            <w:shd w:val="clear" w:color="auto" w:fill="D9D9D9" w:themeFill="background1" w:themeFillShade="D9"/>
          </w:tcPr>
          <w:p w14:paraId="7902D8B4" w14:textId="77777777" w:rsidR="007A13BC" w:rsidRPr="00FB29D7" w:rsidRDefault="007A13BC" w:rsidP="00296542">
            <w:pPr>
              <w:rPr>
                <w:rFonts w:ascii="Arial" w:hAnsi="Arial" w:cs="Arial"/>
                <w:sz w:val="20"/>
                <w:szCs w:val="20"/>
              </w:rPr>
            </w:pPr>
          </w:p>
        </w:tc>
        <w:tc>
          <w:tcPr>
            <w:tcW w:w="4252" w:type="dxa"/>
          </w:tcPr>
          <w:p w14:paraId="11501694" w14:textId="644EF5F1" w:rsidR="007A13BC" w:rsidRPr="00FB29D7" w:rsidRDefault="007A13BC" w:rsidP="00FA2899">
            <w:pPr>
              <w:jc w:val="center"/>
              <w:rPr>
                <w:rFonts w:ascii="Arial" w:hAnsi="Arial" w:cs="Arial"/>
                <w:b/>
                <w:bCs/>
                <w:sz w:val="20"/>
                <w:szCs w:val="20"/>
              </w:rPr>
            </w:pPr>
            <w:r>
              <w:rPr>
                <w:rFonts w:ascii="Arial" w:hAnsi="Arial" w:cs="Arial"/>
                <w:b/>
                <w:bCs/>
                <w:sz w:val="20"/>
                <w:szCs w:val="20"/>
              </w:rPr>
              <w:t>Phonics</w:t>
            </w:r>
          </w:p>
          <w:p w14:paraId="487EE1DD" w14:textId="77777777" w:rsidR="007A13BC" w:rsidRPr="00FB29D7" w:rsidRDefault="007A13BC" w:rsidP="00FA2899">
            <w:pPr>
              <w:jc w:val="center"/>
              <w:rPr>
                <w:rFonts w:ascii="Arial" w:hAnsi="Arial" w:cs="Arial"/>
                <w:b/>
                <w:bCs/>
                <w:sz w:val="20"/>
                <w:szCs w:val="20"/>
              </w:rPr>
            </w:pPr>
          </w:p>
          <w:p w14:paraId="46ABBAAB" w14:textId="77777777" w:rsidR="007A13BC" w:rsidRPr="006A75AD" w:rsidRDefault="007A13BC" w:rsidP="00FA2899">
            <w:pPr>
              <w:jc w:val="both"/>
              <w:rPr>
                <w:rFonts w:ascii="Arial" w:hAnsi="Arial" w:cs="Arial"/>
                <w:b/>
                <w:sz w:val="20"/>
                <w:szCs w:val="20"/>
              </w:rPr>
            </w:pPr>
            <w:r w:rsidRPr="006A75AD">
              <w:rPr>
                <w:rFonts w:ascii="Arial" w:hAnsi="Arial" w:cs="Arial"/>
                <w:b/>
                <w:sz w:val="20"/>
                <w:szCs w:val="20"/>
              </w:rPr>
              <w:t>By the end of this lesson your child should be able to:</w:t>
            </w:r>
          </w:p>
          <w:p w14:paraId="461A7F53" w14:textId="04BADBAC" w:rsidR="007A13BC" w:rsidRDefault="007A13BC" w:rsidP="00FA2899">
            <w:pPr>
              <w:jc w:val="both"/>
              <w:rPr>
                <w:rFonts w:ascii="Arial" w:hAnsi="Arial" w:cs="Arial"/>
                <w:i/>
                <w:sz w:val="20"/>
                <w:szCs w:val="20"/>
              </w:rPr>
            </w:pPr>
            <w:r>
              <w:rPr>
                <w:rFonts w:ascii="Arial" w:hAnsi="Arial" w:cs="Arial"/>
                <w:i/>
                <w:sz w:val="20"/>
                <w:szCs w:val="20"/>
              </w:rPr>
              <w:t xml:space="preserve">To </w:t>
            </w:r>
            <w:r w:rsidR="006D1F20">
              <w:rPr>
                <w:rFonts w:ascii="Arial" w:hAnsi="Arial" w:cs="Arial"/>
                <w:i/>
                <w:sz w:val="20"/>
                <w:szCs w:val="20"/>
              </w:rPr>
              <w:t xml:space="preserve">learn </w:t>
            </w:r>
            <w:r w:rsidR="00B02061">
              <w:rPr>
                <w:rFonts w:ascii="Arial" w:hAnsi="Arial" w:cs="Arial"/>
                <w:i/>
                <w:sz w:val="20"/>
                <w:szCs w:val="20"/>
              </w:rPr>
              <w:t xml:space="preserve">to write the </w:t>
            </w:r>
            <w:r w:rsidR="006D1F20">
              <w:rPr>
                <w:rFonts w:ascii="Arial" w:hAnsi="Arial" w:cs="Arial"/>
                <w:i/>
                <w:sz w:val="20"/>
                <w:szCs w:val="20"/>
              </w:rPr>
              <w:t>Common Exception word ‘</w:t>
            </w:r>
            <w:r w:rsidR="001070F6">
              <w:rPr>
                <w:rFonts w:ascii="Arial" w:hAnsi="Arial" w:cs="Arial"/>
                <w:i/>
                <w:sz w:val="20"/>
                <w:szCs w:val="20"/>
              </w:rPr>
              <w:t>go</w:t>
            </w:r>
            <w:r w:rsidR="00B02061">
              <w:rPr>
                <w:rFonts w:ascii="Arial" w:hAnsi="Arial" w:cs="Arial"/>
                <w:i/>
                <w:sz w:val="20"/>
                <w:szCs w:val="20"/>
              </w:rPr>
              <w:t>’</w:t>
            </w:r>
          </w:p>
          <w:p w14:paraId="2F2F6768" w14:textId="77777777" w:rsidR="007A13BC" w:rsidRDefault="007A13BC" w:rsidP="00FA2899">
            <w:pPr>
              <w:jc w:val="both"/>
              <w:rPr>
                <w:rFonts w:ascii="Arial" w:hAnsi="Arial" w:cs="Arial"/>
                <w:sz w:val="20"/>
                <w:szCs w:val="20"/>
              </w:rPr>
            </w:pPr>
          </w:p>
          <w:p w14:paraId="1A77F43C" w14:textId="0C736AD2" w:rsidR="007A13BC" w:rsidRDefault="007A13BC" w:rsidP="00FA2899">
            <w:pPr>
              <w:jc w:val="both"/>
              <w:rPr>
                <w:rFonts w:ascii="Arial" w:hAnsi="Arial" w:cs="Arial"/>
                <w:b/>
                <w:sz w:val="20"/>
                <w:szCs w:val="20"/>
              </w:rPr>
            </w:pPr>
            <w:r w:rsidRPr="009B2667">
              <w:rPr>
                <w:rFonts w:ascii="Arial" w:hAnsi="Arial" w:cs="Arial"/>
                <w:b/>
                <w:sz w:val="20"/>
                <w:szCs w:val="20"/>
              </w:rPr>
              <w:t>We recommend the following resources and activities to achieve this objective:</w:t>
            </w:r>
          </w:p>
          <w:p w14:paraId="42D5BA94" w14:textId="1C63AAC2" w:rsidR="007A13BC" w:rsidRDefault="007A13BC" w:rsidP="00FA2899">
            <w:pPr>
              <w:jc w:val="both"/>
              <w:rPr>
                <w:rFonts w:ascii="Arial" w:hAnsi="Arial" w:cs="Arial"/>
                <w:b/>
                <w:sz w:val="20"/>
                <w:szCs w:val="20"/>
              </w:rPr>
            </w:pPr>
          </w:p>
          <w:p w14:paraId="7D4061B4" w14:textId="14A0C7D0" w:rsidR="007A13BC" w:rsidRPr="00FB29D7" w:rsidRDefault="007A13BC" w:rsidP="00BF10E4">
            <w:pPr>
              <w:spacing w:after="160" w:line="259" w:lineRule="auto"/>
              <w:rPr>
                <w:rFonts w:ascii="Arial" w:hAnsi="Arial" w:cs="Arial"/>
                <w:sz w:val="20"/>
                <w:szCs w:val="20"/>
              </w:rPr>
            </w:pPr>
            <w:r>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FB29D7" w:rsidRDefault="007A13BC" w:rsidP="00296542">
            <w:pPr>
              <w:rPr>
                <w:rFonts w:ascii="Arial" w:hAnsi="Arial" w:cs="Arial"/>
                <w:sz w:val="20"/>
                <w:szCs w:val="20"/>
              </w:rPr>
            </w:pPr>
          </w:p>
        </w:tc>
        <w:tc>
          <w:tcPr>
            <w:tcW w:w="4649" w:type="dxa"/>
            <w:vMerge/>
          </w:tcPr>
          <w:p w14:paraId="6722A3AE" w14:textId="0F3C0BC8" w:rsidR="007A13BC" w:rsidRPr="00B10292" w:rsidRDefault="007A13BC" w:rsidP="007A65B5">
            <w:pPr>
              <w:jc w:val="cente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30C3"/>
    <w:rsid w:val="00046592"/>
    <w:rsid w:val="00053DA9"/>
    <w:rsid w:val="00066D88"/>
    <w:rsid w:val="0007365E"/>
    <w:rsid w:val="0008204D"/>
    <w:rsid w:val="000849B7"/>
    <w:rsid w:val="000A68FD"/>
    <w:rsid w:val="000C06BC"/>
    <w:rsid w:val="000C5680"/>
    <w:rsid w:val="000F3683"/>
    <w:rsid w:val="000F46D5"/>
    <w:rsid w:val="001070F6"/>
    <w:rsid w:val="00110CB8"/>
    <w:rsid w:val="00120974"/>
    <w:rsid w:val="0015438D"/>
    <w:rsid w:val="001565F2"/>
    <w:rsid w:val="00156781"/>
    <w:rsid w:val="00167023"/>
    <w:rsid w:val="0017053D"/>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651A"/>
    <w:rsid w:val="00225116"/>
    <w:rsid w:val="00230948"/>
    <w:rsid w:val="0023369B"/>
    <w:rsid w:val="002444B0"/>
    <w:rsid w:val="0024593F"/>
    <w:rsid w:val="0024661E"/>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64566"/>
    <w:rsid w:val="00380E82"/>
    <w:rsid w:val="00387C81"/>
    <w:rsid w:val="003947FF"/>
    <w:rsid w:val="003B373D"/>
    <w:rsid w:val="003D253F"/>
    <w:rsid w:val="003D2A1F"/>
    <w:rsid w:val="003E3AEF"/>
    <w:rsid w:val="003F21DA"/>
    <w:rsid w:val="003F2F94"/>
    <w:rsid w:val="004002C9"/>
    <w:rsid w:val="004017F1"/>
    <w:rsid w:val="00404307"/>
    <w:rsid w:val="004116D8"/>
    <w:rsid w:val="00414741"/>
    <w:rsid w:val="0043476B"/>
    <w:rsid w:val="00444B4E"/>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F164C"/>
    <w:rsid w:val="004F2649"/>
    <w:rsid w:val="004F3556"/>
    <w:rsid w:val="00500102"/>
    <w:rsid w:val="00504339"/>
    <w:rsid w:val="00513552"/>
    <w:rsid w:val="005172F3"/>
    <w:rsid w:val="005200F4"/>
    <w:rsid w:val="00532966"/>
    <w:rsid w:val="005350DC"/>
    <w:rsid w:val="0054276C"/>
    <w:rsid w:val="005568AB"/>
    <w:rsid w:val="00561CEC"/>
    <w:rsid w:val="00564585"/>
    <w:rsid w:val="00564830"/>
    <w:rsid w:val="00571AD4"/>
    <w:rsid w:val="005A58F7"/>
    <w:rsid w:val="005C3C17"/>
    <w:rsid w:val="005D21B6"/>
    <w:rsid w:val="005D256F"/>
    <w:rsid w:val="005E0A22"/>
    <w:rsid w:val="005F280D"/>
    <w:rsid w:val="00613A16"/>
    <w:rsid w:val="00620EE8"/>
    <w:rsid w:val="00643527"/>
    <w:rsid w:val="00645EC3"/>
    <w:rsid w:val="00650233"/>
    <w:rsid w:val="006776B4"/>
    <w:rsid w:val="006A757F"/>
    <w:rsid w:val="006A75AD"/>
    <w:rsid w:val="006B3DB4"/>
    <w:rsid w:val="006B531A"/>
    <w:rsid w:val="006D04B0"/>
    <w:rsid w:val="006D1F20"/>
    <w:rsid w:val="006D6B70"/>
    <w:rsid w:val="006E1BC1"/>
    <w:rsid w:val="006E1ED1"/>
    <w:rsid w:val="006F356C"/>
    <w:rsid w:val="00700539"/>
    <w:rsid w:val="00702B36"/>
    <w:rsid w:val="007038A1"/>
    <w:rsid w:val="0071286B"/>
    <w:rsid w:val="00732D02"/>
    <w:rsid w:val="007630BE"/>
    <w:rsid w:val="00774F86"/>
    <w:rsid w:val="00776AAE"/>
    <w:rsid w:val="00782E22"/>
    <w:rsid w:val="007901E8"/>
    <w:rsid w:val="00793E95"/>
    <w:rsid w:val="007A13BC"/>
    <w:rsid w:val="007A65B5"/>
    <w:rsid w:val="007B54D5"/>
    <w:rsid w:val="007B7DA4"/>
    <w:rsid w:val="007D31E1"/>
    <w:rsid w:val="007E1E74"/>
    <w:rsid w:val="007E3A60"/>
    <w:rsid w:val="007E7657"/>
    <w:rsid w:val="007F1E3D"/>
    <w:rsid w:val="0080633A"/>
    <w:rsid w:val="00807981"/>
    <w:rsid w:val="0081622B"/>
    <w:rsid w:val="00843782"/>
    <w:rsid w:val="008678F7"/>
    <w:rsid w:val="00886FEB"/>
    <w:rsid w:val="00896548"/>
    <w:rsid w:val="008A409F"/>
    <w:rsid w:val="008D4940"/>
    <w:rsid w:val="008E1D2C"/>
    <w:rsid w:val="008E789F"/>
    <w:rsid w:val="008F241E"/>
    <w:rsid w:val="008F704F"/>
    <w:rsid w:val="009048E1"/>
    <w:rsid w:val="0090516C"/>
    <w:rsid w:val="00912BA1"/>
    <w:rsid w:val="00923FC0"/>
    <w:rsid w:val="00943C4C"/>
    <w:rsid w:val="00946D41"/>
    <w:rsid w:val="00956711"/>
    <w:rsid w:val="00977F7B"/>
    <w:rsid w:val="00995E54"/>
    <w:rsid w:val="009A66E8"/>
    <w:rsid w:val="009B0968"/>
    <w:rsid w:val="009B2667"/>
    <w:rsid w:val="009B6D77"/>
    <w:rsid w:val="009D6D7B"/>
    <w:rsid w:val="009F5D31"/>
    <w:rsid w:val="00A144C1"/>
    <w:rsid w:val="00A17B4E"/>
    <w:rsid w:val="00A36445"/>
    <w:rsid w:val="00A4718E"/>
    <w:rsid w:val="00A57D66"/>
    <w:rsid w:val="00A61150"/>
    <w:rsid w:val="00A72096"/>
    <w:rsid w:val="00A76BDE"/>
    <w:rsid w:val="00AB0049"/>
    <w:rsid w:val="00AB30C2"/>
    <w:rsid w:val="00AC3C72"/>
    <w:rsid w:val="00AC559B"/>
    <w:rsid w:val="00AD5D27"/>
    <w:rsid w:val="00AF143D"/>
    <w:rsid w:val="00B00865"/>
    <w:rsid w:val="00B02061"/>
    <w:rsid w:val="00B0499A"/>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12FF"/>
    <w:rsid w:val="00C11B59"/>
    <w:rsid w:val="00C12A40"/>
    <w:rsid w:val="00C16E40"/>
    <w:rsid w:val="00C41774"/>
    <w:rsid w:val="00C41E89"/>
    <w:rsid w:val="00C46A8B"/>
    <w:rsid w:val="00C47F4C"/>
    <w:rsid w:val="00C5530C"/>
    <w:rsid w:val="00C607FE"/>
    <w:rsid w:val="00C62A28"/>
    <w:rsid w:val="00C72637"/>
    <w:rsid w:val="00C80854"/>
    <w:rsid w:val="00C95E4D"/>
    <w:rsid w:val="00CA1540"/>
    <w:rsid w:val="00CA3AA4"/>
    <w:rsid w:val="00CB4112"/>
    <w:rsid w:val="00CC070A"/>
    <w:rsid w:val="00CD31B9"/>
    <w:rsid w:val="00CD3FC0"/>
    <w:rsid w:val="00CE3969"/>
    <w:rsid w:val="00CE5C59"/>
    <w:rsid w:val="00D03F64"/>
    <w:rsid w:val="00D05611"/>
    <w:rsid w:val="00D14BA9"/>
    <w:rsid w:val="00D21487"/>
    <w:rsid w:val="00D4009D"/>
    <w:rsid w:val="00D41603"/>
    <w:rsid w:val="00D51182"/>
    <w:rsid w:val="00D549B8"/>
    <w:rsid w:val="00D55CF6"/>
    <w:rsid w:val="00D75D6B"/>
    <w:rsid w:val="00D8176C"/>
    <w:rsid w:val="00D97C7B"/>
    <w:rsid w:val="00DC0671"/>
    <w:rsid w:val="00DC1F35"/>
    <w:rsid w:val="00DC47CA"/>
    <w:rsid w:val="00DD5E4A"/>
    <w:rsid w:val="00DE150E"/>
    <w:rsid w:val="00DE731F"/>
    <w:rsid w:val="00E040B0"/>
    <w:rsid w:val="00E1305E"/>
    <w:rsid w:val="00E20BD4"/>
    <w:rsid w:val="00E44D2F"/>
    <w:rsid w:val="00E5031F"/>
    <w:rsid w:val="00E53B8B"/>
    <w:rsid w:val="00E62AD3"/>
    <w:rsid w:val="00E86D7E"/>
    <w:rsid w:val="00EB0B85"/>
    <w:rsid w:val="00F00934"/>
    <w:rsid w:val="00F244CF"/>
    <w:rsid w:val="00F277C3"/>
    <w:rsid w:val="00F301BF"/>
    <w:rsid w:val="00F31FFC"/>
    <w:rsid w:val="00F45D73"/>
    <w:rsid w:val="00F60ACE"/>
    <w:rsid w:val="00F62D8D"/>
    <w:rsid w:val="00F6519E"/>
    <w:rsid w:val="00F723E8"/>
    <w:rsid w:val="00F75024"/>
    <w:rsid w:val="00F82767"/>
    <w:rsid w:val="00F97905"/>
    <w:rsid w:val="00FA0778"/>
    <w:rsid w:val="00FA2899"/>
    <w:rsid w:val="00FB24CF"/>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5369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2</cp:revision>
  <cp:lastPrinted>2025-11-26T17:07:00Z</cp:lastPrinted>
  <dcterms:created xsi:type="dcterms:W3CDTF">2025-11-26T17:16:00Z</dcterms:created>
  <dcterms:modified xsi:type="dcterms:W3CDTF">2025-11-26T17:16:00Z</dcterms:modified>
</cp:coreProperties>
</file>