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74D4F" w14:textId="33052E08" w:rsidR="004846CF" w:rsidRPr="00404307" w:rsidRDefault="00C607FE">
      <w:pPr>
        <w:rPr>
          <w:rFonts w:ascii="Arial" w:hAnsi="Arial" w:cs="Arial"/>
          <w:b/>
          <w:bCs/>
        </w:rPr>
      </w:pPr>
      <w:r>
        <w:rPr>
          <w:noProof/>
        </w:rPr>
        <mc:AlternateContent>
          <mc:Choice Requires="wps">
            <w:drawing>
              <wp:anchor distT="0" distB="0" distL="114300" distR="114300" simplePos="0" relativeHeight="251661312" behindDoc="0" locked="0" layoutInCell="1" allowOverlap="1" wp14:anchorId="6CDB9D54" wp14:editId="04B27FDD">
                <wp:simplePos x="0" y="0"/>
                <wp:positionH relativeFrom="column">
                  <wp:posOffset>4554220</wp:posOffset>
                </wp:positionH>
                <wp:positionV relativeFrom="paragraph">
                  <wp:posOffset>-127000</wp:posOffset>
                </wp:positionV>
                <wp:extent cx="3894455" cy="431800"/>
                <wp:effectExtent l="0" t="0" r="0" b="63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4455" cy="431800"/>
                        </a:xfrm>
                        <a:prstGeom prst="rect">
                          <a:avLst/>
                        </a:prstGeom>
                        <a:solidFill>
                          <a:schemeClr val="lt1"/>
                        </a:solidFill>
                        <a:ln w="6350">
                          <a:solidFill>
                            <a:prstClr val="black"/>
                          </a:solidFill>
                        </a:ln>
                      </wps:spPr>
                      <wps:txbx>
                        <w:txbxContent>
                          <w:p w14:paraId="35043355" w14:textId="5FAE89A1" w:rsidR="00EB0B85" w:rsidRPr="007E3A60" w:rsidRDefault="00EB0B85"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5"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B9D54" id="_x0000_t202" coordsize="21600,21600" o:spt="202" path="m,l,21600r21600,l21600,xe">
                <v:stroke joinstyle="miter"/>
                <v:path gradientshapeok="t" o:connecttype="rect"/>
              </v:shapetype>
              <v:shape id="Text Box 5" o:spid="_x0000_s1026" type="#_x0000_t202" style="position:absolute;margin-left:358.6pt;margin-top:-10pt;width:306.65pt;height: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" fillcolor="white [3201]" strokeweight=".5pt">
                <v:path arrowok="t"/>
                <v:textbox>
                  <w:txbxContent>
                    <w:p w14:paraId="35043355" w14:textId="5FAE89A1" w:rsidR="00EB0B85" w:rsidRPr="007E3A60" w:rsidRDefault="00EB0B85"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6"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50A4BF3" wp14:editId="4A0DCC1E">
                <wp:simplePos x="0" y="0"/>
                <wp:positionH relativeFrom="column">
                  <wp:posOffset>8328025</wp:posOffset>
                </wp:positionH>
                <wp:positionV relativeFrom="paragraph">
                  <wp:posOffset>-244475</wp:posOffset>
                </wp:positionV>
                <wp:extent cx="1701165" cy="87185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165" cy="871855"/>
                        </a:xfrm>
                        <a:prstGeom prst="rect">
                          <a:avLst/>
                        </a:prstGeom>
                        <a:solidFill>
                          <a:schemeClr val="lt1"/>
                        </a:solidFill>
                        <a:ln w="6350">
                          <a:noFill/>
                        </a:ln>
                      </wps:spPr>
                      <wps:txbx>
                        <w:txbxContent>
                          <w:p w14:paraId="6A007C2A" w14:textId="1369C8A3" w:rsidR="00404307" w:rsidRPr="00404307" w:rsidRDefault="00CE3969" w:rsidP="00404307">
                            <w:pPr>
                              <w:jc w:val="center"/>
                            </w:pPr>
                            <w:r>
                              <w:rPr>
                                <w:noProof/>
                                <w:lang w:eastAsia="en-GB"/>
                              </w:rPr>
                              <w:drawing>
                                <wp:inline distT="0" distB="0" distL="0" distR="0" wp14:anchorId="5C42D653" wp14:editId="0B252870">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7">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0A4BF3" id="Text Box 4" o:spid="_x0000_s1027" type="#_x0000_t202" style="position:absolute;margin-left:655.75pt;margin-top:-19.25pt;width:133.95pt;height:6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" fillcolor="white [3201]" stroked="f" strokeweight=".5pt">
                <v:textbox>
                  <w:txbxContent>
                    <w:p w14:paraId="6A007C2A" w14:textId="1369C8A3" w:rsidR="00404307" w:rsidRPr="00404307" w:rsidRDefault="00CE3969" w:rsidP="00404307">
                      <w:pPr>
                        <w:jc w:val="center"/>
                      </w:pPr>
                      <w:r>
                        <w:rPr>
                          <w:noProof/>
                          <w:lang w:eastAsia="en-GB"/>
                        </w:rPr>
                        <w:drawing>
                          <wp:inline distT="0" distB="0" distL="0" distR="0" wp14:anchorId="5C42D653" wp14:editId="0B252870">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8">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v:textbox>
              </v:shape>
            </w:pict>
          </mc:Fallback>
        </mc:AlternateContent>
      </w:r>
      <w:r w:rsidR="00012033">
        <w:rPr>
          <w:rFonts w:ascii="Arial" w:hAnsi="Arial" w:cs="Arial"/>
          <w:b/>
          <w:bCs/>
          <w:u w:val="single"/>
        </w:rPr>
        <w:t xml:space="preserve">Foundation 2 </w:t>
      </w:r>
      <w:r w:rsidR="00296542" w:rsidRPr="00404307">
        <w:rPr>
          <w:rFonts w:ascii="Arial" w:hAnsi="Arial" w:cs="Arial"/>
          <w:b/>
          <w:bCs/>
          <w:u w:val="single"/>
        </w:rPr>
        <w:t>Weekly Timetable</w:t>
      </w:r>
      <w:r w:rsidR="002626CE">
        <w:rPr>
          <w:rFonts w:ascii="Arial" w:hAnsi="Arial" w:cs="Arial"/>
          <w:b/>
          <w:bCs/>
        </w:rPr>
        <w:t xml:space="preserve">   </w:t>
      </w:r>
      <w:r w:rsidR="00404307" w:rsidRPr="00404307">
        <w:rPr>
          <w:rFonts w:ascii="Arial" w:hAnsi="Arial" w:cs="Arial"/>
          <w:b/>
          <w:bCs/>
          <w:u w:val="single"/>
        </w:rPr>
        <w:t xml:space="preserve">Week Commencing </w:t>
      </w:r>
      <w:r w:rsidR="00DC7C75">
        <w:rPr>
          <w:rFonts w:ascii="Arial" w:hAnsi="Arial" w:cs="Arial"/>
          <w:b/>
          <w:bCs/>
          <w:u w:val="single"/>
        </w:rPr>
        <w:t>8</w:t>
      </w:r>
      <w:r w:rsidR="00A144C1">
        <w:rPr>
          <w:rFonts w:ascii="Arial" w:hAnsi="Arial" w:cs="Arial"/>
          <w:b/>
          <w:bCs/>
          <w:u w:val="single"/>
        </w:rPr>
        <w:t>.12</w:t>
      </w:r>
      <w:r w:rsidR="00FB24CF">
        <w:rPr>
          <w:rFonts w:ascii="Arial" w:hAnsi="Arial" w:cs="Arial"/>
          <w:b/>
          <w:bCs/>
          <w:u w:val="single"/>
        </w:rPr>
        <w:t>.2</w:t>
      </w:r>
      <w:r w:rsidR="00DC7C75">
        <w:rPr>
          <w:rFonts w:ascii="Arial" w:hAnsi="Arial" w:cs="Arial"/>
          <w:b/>
          <w:bCs/>
          <w:u w:val="single"/>
        </w:rPr>
        <w:t>5</w:t>
      </w:r>
    </w:p>
    <w:p w14:paraId="01D61661" w14:textId="0D253313" w:rsidR="00404307" w:rsidRDefault="00404307">
      <w:pPr>
        <w:rPr>
          <w:rFonts w:ascii="Arial" w:hAnsi="Arial" w:cs="Arial"/>
          <w:b/>
          <w:bCs/>
          <w:u w:val="single"/>
        </w:rPr>
      </w:pPr>
    </w:p>
    <w:p w14:paraId="34A77777" w14:textId="3785EAF0" w:rsidR="001766AA" w:rsidRDefault="001766AA" w:rsidP="001766AA">
      <w:pPr>
        <w:rPr>
          <w:rFonts w:ascii="Arial" w:hAnsi="Arial" w:cs="Arial"/>
          <w:sz w:val="20"/>
          <w:szCs w:val="20"/>
        </w:rPr>
      </w:pPr>
      <w:r>
        <w:rPr>
          <w:rFonts w:ascii="Arial" w:hAnsi="Arial" w:cs="Arial"/>
          <w:sz w:val="20"/>
          <w:szCs w:val="20"/>
        </w:rPr>
        <w:t xml:space="preserve">This timetable is available in the event that a </w:t>
      </w:r>
      <w:r w:rsidR="007E1E74">
        <w:rPr>
          <w:rFonts w:ascii="Arial" w:hAnsi="Arial" w:cs="Arial"/>
          <w:sz w:val="20"/>
          <w:szCs w:val="20"/>
        </w:rPr>
        <w:t>Foundation 2</w:t>
      </w:r>
      <w:r>
        <w:rPr>
          <w:rFonts w:ascii="Arial" w:hAnsi="Arial" w:cs="Arial"/>
          <w:sz w:val="20"/>
          <w:szCs w:val="20"/>
        </w:rPr>
        <w:t xml:space="preserve"> pupil is required to self-isolate</w:t>
      </w:r>
      <w:r w:rsidR="00CE3969">
        <w:rPr>
          <w:rFonts w:ascii="Arial" w:hAnsi="Arial" w:cs="Arial"/>
          <w:sz w:val="20"/>
          <w:szCs w:val="20"/>
        </w:rPr>
        <w:t xml:space="preserve"> at home</w:t>
      </w:r>
      <w:r>
        <w:rPr>
          <w:rFonts w:ascii="Arial" w:hAnsi="Arial" w:cs="Arial"/>
          <w:sz w:val="20"/>
          <w:szCs w:val="20"/>
        </w:rPr>
        <w:t>, but the cohort remains open to other pupils.</w:t>
      </w:r>
    </w:p>
    <w:p w14:paraId="179EDDA2" w14:textId="438DD2E8" w:rsidR="001766AA" w:rsidRDefault="001766AA" w:rsidP="001766AA">
      <w:pPr>
        <w:rPr>
          <w:rFonts w:ascii="Arial" w:hAnsi="Arial" w:cs="Arial"/>
          <w:sz w:val="20"/>
          <w:szCs w:val="20"/>
        </w:rPr>
      </w:pPr>
      <w:r w:rsidRPr="009B05AE">
        <w:rPr>
          <w:rFonts w:ascii="Arial" w:hAnsi="Arial" w:cs="Arial"/>
          <w:sz w:val="20"/>
          <w:szCs w:val="20"/>
        </w:rPr>
        <w:t xml:space="preserve">Please visit the </w:t>
      </w:r>
      <w:r w:rsidR="007E1E74">
        <w:rPr>
          <w:rFonts w:ascii="Arial" w:hAnsi="Arial" w:cs="Arial"/>
          <w:sz w:val="20"/>
          <w:szCs w:val="20"/>
        </w:rPr>
        <w:t xml:space="preserve">Foundation 2 </w:t>
      </w:r>
      <w:r w:rsidRPr="0033077A">
        <w:rPr>
          <w:rFonts w:ascii="Arial" w:hAnsi="Arial" w:cs="Arial"/>
          <w:b/>
          <w:bCs/>
          <w:sz w:val="20"/>
          <w:szCs w:val="20"/>
        </w:rPr>
        <w:t>Remote Learning Page</w:t>
      </w:r>
      <w:r w:rsidRPr="009B05AE">
        <w:rPr>
          <w:rFonts w:ascii="Arial" w:hAnsi="Arial" w:cs="Arial"/>
          <w:sz w:val="20"/>
          <w:szCs w:val="20"/>
        </w:rPr>
        <w:t xml:space="preserve"> </w:t>
      </w:r>
      <w:r>
        <w:rPr>
          <w:rFonts w:ascii="Arial" w:hAnsi="Arial" w:cs="Arial"/>
          <w:sz w:val="20"/>
          <w:szCs w:val="20"/>
        </w:rPr>
        <w:t xml:space="preserve">on the school website to </w:t>
      </w:r>
      <w:r w:rsidRPr="003D14D8">
        <w:rPr>
          <w:rFonts w:ascii="Arial" w:hAnsi="Arial" w:cs="Arial"/>
          <w:sz w:val="20"/>
          <w:szCs w:val="20"/>
        </w:rPr>
        <w:t>access any downloadable resources and activity sheets.</w:t>
      </w:r>
    </w:p>
    <w:p w14:paraId="36B3564A" w14:textId="190236E4" w:rsidR="00296542" w:rsidRDefault="00296542">
      <w:pPr>
        <w:rPr>
          <w:rFonts w:ascii="Arial" w:hAnsi="Arial" w:cs="Arial"/>
        </w:rPr>
      </w:pPr>
    </w:p>
    <w:tbl>
      <w:tblPr>
        <w:tblStyle w:val="TableGrid"/>
        <w:tblW w:w="15276" w:type="dxa"/>
        <w:tblLayout w:type="fixed"/>
        <w:tblLook w:val="04A0" w:firstRow="1" w:lastRow="0" w:firstColumn="1" w:lastColumn="0" w:noHBand="0" w:noVBand="1"/>
      </w:tblPr>
      <w:tblGrid>
        <w:gridCol w:w="1631"/>
        <w:gridCol w:w="3893"/>
        <w:gridCol w:w="425"/>
        <w:gridCol w:w="4252"/>
        <w:gridCol w:w="426"/>
        <w:gridCol w:w="4649"/>
      </w:tblGrid>
      <w:tr w:rsidR="007F1E3D" w14:paraId="697959E8" w14:textId="5F99CEFF" w:rsidTr="00700539">
        <w:trPr>
          <w:trHeight w:val="553"/>
        </w:trPr>
        <w:tc>
          <w:tcPr>
            <w:tcW w:w="1631" w:type="dxa"/>
          </w:tcPr>
          <w:p w14:paraId="4526B6A2" w14:textId="15EAB13E" w:rsidR="007F1E3D" w:rsidRDefault="007F1E3D">
            <w:pPr>
              <w:rPr>
                <w:rFonts w:ascii="Arial" w:hAnsi="Arial" w:cs="Arial"/>
              </w:rPr>
            </w:pPr>
          </w:p>
        </w:tc>
        <w:tc>
          <w:tcPr>
            <w:tcW w:w="3893" w:type="dxa"/>
          </w:tcPr>
          <w:p w14:paraId="793944FC" w14:textId="6AC0E242" w:rsidR="007F1E3D" w:rsidRPr="00404307" w:rsidRDefault="007F1E3D" w:rsidP="00296542">
            <w:pPr>
              <w:jc w:val="center"/>
              <w:rPr>
                <w:rFonts w:ascii="Arial" w:hAnsi="Arial" w:cs="Arial"/>
                <w:b/>
                <w:bCs/>
              </w:rPr>
            </w:pPr>
            <w:r w:rsidRPr="00404307">
              <w:rPr>
                <w:rFonts w:ascii="Arial" w:hAnsi="Arial" w:cs="Arial"/>
                <w:b/>
                <w:bCs/>
              </w:rPr>
              <w:t>Session 1: 09:00-10:30</w:t>
            </w:r>
          </w:p>
        </w:tc>
        <w:tc>
          <w:tcPr>
            <w:tcW w:w="425" w:type="dxa"/>
            <w:vMerge w:val="restart"/>
            <w:shd w:val="clear" w:color="auto" w:fill="D9D9D9" w:themeFill="background1" w:themeFillShade="D9"/>
          </w:tcPr>
          <w:p w14:paraId="2518617F" w14:textId="77777777" w:rsidR="007F1E3D" w:rsidRPr="00404307" w:rsidRDefault="007F1E3D" w:rsidP="00296542">
            <w:pPr>
              <w:jc w:val="center"/>
              <w:rPr>
                <w:rFonts w:ascii="Arial" w:hAnsi="Arial" w:cs="Arial"/>
                <w:b/>
                <w:bCs/>
              </w:rPr>
            </w:pPr>
          </w:p>
        </w:tc>
        <w:tc>
          <w:tcPr>
            <w:tcW w:w="4252" w:type="dxa"/>
          </w:tcPr>
          <w:p w14:paraId="336118FC" w14:textId="63405967" w:rsidR="007F1E3D" w:rsidRPr="00404307" w:rsidRDefault="007F1E3D" w:rsidP="00296542">
            <w:pPr>
              <w:jc w:val="center"/>
              <w:rPr>
                <w:rFonts w:ascii="Arial" w:hAnsi="Arial" w:cs="Arial"/>
                <w:b/>
                <w:bCs/>
              </w:rPr>
            </w:pPr>
            <w:r w:rsidRPr="00404307">
              <w:rPr>
                <w:rFonts w:ascii="Arial" w:hAnsi="Arial" w:cs="Arial"/>
                <w:b/>
                <w:bCs/>
              </w:rPr>
              <w:t xml:space="preserve">Session </w:t>
            </w:r>
            <w:r>
              <w:rPr>
                <w:rFonts w:ascii="Arial" w:hAnsi="Arial" w:cs="Arial"/>
                <w:b/>
                <w:bCs/>
              </w:rPr>
              <w:t>2:</w:t>
            </w:r>
            <w:r w:rsidRPr="00404307">
              <w:rPr>
                <w:rFonts w:ascii="Arial" w:hAnsi="Arial" w:cs="Arial"/>
                <w:b/>
                <w:bCs/>
              </w:rPr>
              <w:t xml:space="preserve"> </w:t>
            </w:r>
            <w:r w:rsidRPr="00404307">
              <w:rPr>
                <w:rFonts w:ascii="Arial" w:hAnsi="Arial" w:cs="Arial"/>
                <w:b/>
                <w:bCs/>
              </w:rPr>
              <w:softHyphen/>
            </w:r>
            <w:r w:rsidRPr="00404307">
              <w:rPr>
                <w:rFonts w:ascii="Arial" w:hAnsi="Arial" w:cs="Arial"/>
                <w:b/>
                <w:bCs/>
              </w:rPr>
              <w:softHyphen/>
            </w:r>
            <w:r w:rsidRPr="00404307">
              <w:rPr>
                <w:rFonts w:ascii="Arial" w:hAnsi="Arial" w:cs="Arial"/>
                <w:b/>
                <w:bCs/>
              </w:rPr>
              <w:softHyphen/>
            </w:r>
            <w:r w:rsidRPr="00404307">
              <w:rPr>
                <w:rFonts w:ascii="Arial" w:hAnsi="Arial" w:cs="Arial"/>
                <w:b/>
                <w:bCs/>
              </w:rPr>
              <w:softHyphen/>
            </w:r>
            <w:r>
              <w:rPr>
                <w:rFonts w:ascii="Arial" w:hAnsi="Arial" w:cs="Arial"/>
                <w:b/>
                <w:bCs/>
              </w:rPr>
              <w:t xml:space="preserve"> </w:t>
            </w:r>
            <w:r w:rsidRPr="00404307">
              <w:rPr>
                <w:rFonts w:ascii="Arial" w:hAnsi="Arial" w:cs="Arial"/>
                <w:b/>
                <w:bCs/>
              </w:rPr>
              <w:t>10:5</w:t>
            </w:r>
            <w:r>
              <w:rPr>
                <w:rFonts w:ascii="Arial" w:hAnsi="Arial" w:cs="Arial"/>
                <w:b/>
                <w:bCs/>
              </w:rPr>
              <w:t>0</w:t>
            </w:r>
            <w:r w:rsidRPr="00404307">
              <w:rPr>
                <w:rFonts w:ascii="Arial" w:hAnsi="Arial" w:cs="Arial"/>
                <w:b/>
                <w:bCs/>
              </w:rPr>
              <w:t xml:space="preserve"> – 12:</w:t>
            </w:r>
            <w:r>
              <w:rPr>
                <w:rFonts w:ascii="Arial" w:hAnsi="Arial" w:cs="Arial"/>
                <w:b/>
                <w:bCs/>
              </w:rPr>
              <w:t>00</w:t>
            </w:r>
          </w:p>
        </w:tc>
        <w:tc>
          <w:tcPr>
            <w:tcW w:w="426" w:type="dxa"/>
            <w:vMerge w:val="restart"/>
            <w:shd w:val="clear" w:color="auto" w:fill="D9D9D9" w:themeFill="background1" w:themeFillShade="D9"/>
          </w:tcPr>
          <w:p w14:paraId="2F0838D7" w14:textId="77777777" w:rsidR="007F1E3D" w:rsidRPr="00404307" w:rsidRDefault="007F1E3D" w:rsidP="00296542">
            <w:pPr>
              <w:jc w:val="center"/>
              <w:rPr>
                <w:rFonts w:ascii="Arial" w:hAnsi="Arial" w:cs="Arial"/>
                <w:b/>
                <w:bCs/>
              </w:rPr>
            </w:pPr>
          </w:p>
        </w:tc>
        <w:tc>
          <w:tcPr>
            <w:tcW w:w="4649" w:type="dxa"/>
          </w:tcPr>
          <w:p w14:paraId="59D542EE" w14:textId="62C8E1AA" w:rsidR="007F1E3D" w:rsidRPr="00404307" w:rsidRDefault="007F1E3D" w:rsidP="00296542">
            <w:pPr>
              <w:jc w:val="center"/>
              <w:rPr>
                <w:rFonts w:ascii="Arial" w:hAnsi="Arial" w:cs="Arial"/>
                <w:b/>
                <w:bCs/>
              </w:rPr>
            </w:pPr>
            <w:r w:rsidRPr="00404307">
              <w:rPr>
                <w:rFonts w:ascii="Arial" w:hAnsi="Arial" w:cs="Arial"/>
                <w:b/>
                <w:bCs/>
              </w:rPr>
              <w:t>Session 3: 13:15 – 1</w:t>
            </w:r>
            <w:r>
              <w:rPr>
                <w:rFonts w:ascii="Arial" w:hAnsi="Arial" w:cs="Arial"/>
                <w:b/>
                <w:bCs/>
              </w:rPr>
              <w:t>5</w:t>
            </w:r>
            <w:r w:rsidRPr="00404307">
              <w:rPr>
                <w:rFonts w:ascii="Arial" w:hAnsi="Arial" w:cs="Arial"/>
                <w:b/>
                <w:bCs/>
              </w:rPr>
              <w:t>:</w:t>
            </w:r>
            <w:r>
              <w:rPr>
                <w:rFonts w:ascii="Arial" w:hAnsi="Arial" w:cs="Arial"/>
                <w:b/>
                <w:bCs/>
              </w:rPr>
              <w:t>25</w:t>
            </w:r>
            <w:r w:rsidRPr="00404307">
              <w:rPr>
                <w:rFonts w:ascii="Arial" w:hAnsi="Arial" w:cs="Arial"/>
                <w:b/>
                <w:bCs/>
              </w:rPr>
              <w:t xml:space="preserve"> </w:t>
            </w:r>
          </w:p>
        </w:tc>
      </w:tr>
      <w:tr w:rsidR="007A13BC" w14:paraId="2170B01B" w14:textId="61FE2FCE" w:rsidTr="00FB24CF">
        <w:trPr>
          <w:trHeight w:val="848"/>
        </w:trPr>
        <w:tc>
          <w:tcPr>
            <w:tcW w:w="1631" w:type="dxa"/>
            <w:vAlign w:val="center"/>
          </w:tcPr>
          <w:p w14:paraId="35730348" w14:textId="77777777" w:rsidR="007A13BC" w:rsidRDefault="007A13BC" w:rsidP="00404307">
            <w:pPr>
              <w:jc w:val="center"/>
              <w:rPr>
                <w:rFonts w:ascii="Arial" w:hAnsi="Arial" w:cs="Arial"/>
                <w:b/>
                <w:bCs/>
              </w:rPr>
            </w:pPr>
            <w:r w:rsidRPr="00296542">
              <w:rPr>
                <w:rFonts w:ascii="Arial" w:hAnsi="Arial" w:cs="Arial"/>
                <w:b/>
                <w:bCs/>
              </w:rPr>
              <w:t>Monday</w:t>
            </w:r>
          </w:p>
          <w:p w14:paraId="6F7B1642" w14:textId="7ED3AFB9" w:rsidR="007A13BC" w:rsidRPr="00296542" w:rsidRDefault="007A13BC" w:rsidP="00404307">
            <w:pPr>
              <w:jc w:val="center"/>
              <w:rPr>
                <w:rFonts w:ascii="Arial" w:hAnsi="Arial" w:cs="Arial"/>
                <w:b/>
                <w:bCs/>
              </w:rPr>
            </w:pPr>
          </w:p>
        </w:tc>
        <w:tc>
          <w:tcPr>
            <w:tcW w:w="3893" w:type="dxa"/>
          </w:tcPr>
          <w:p w14:paraId="59A15680" w14:textId="7A6757D3" w:rsidR="007A13BC" w:rsidRPr="00FB29D7" w:rsidRDefault="007A13BC" w:rsidP="00296542">
            <w:pPr>
              <w:jc w:val="center"/>
              <w:rPr>
                <w:rFonts w:ascii="Arial" w:hAnsi="Arial" w:cs="Arial"/>
                <w:b/>
                <w:bCs/>
                <w:sz w:val="20"/>
                <w:szCs w:val="20"/>
              </w:rPr>
            </w:pPr>
            <w:r>
              <w:rPr>
                <w:rFonts w:ascii="Arial" w:hAnsi="Arial" w:cs="Arial"/>
                <w:b/>
                <w:bCs/>
                <w:sz w:val="20"/>
                <w:szCs w:val="20"/>
              </w:rPr>
              <w:t>Phonics</w:t>
            </w:r>
          </w:p>
          <w:p w14:paraId="7F970F79" w14:textId="61398114" w:rsidR="007A13BC" w:rsidRPr="00FB29D7" w:rsidRDefault="007A13BC">
            <w:pPr>
              <w:rPr>
                <w:rFonts w:ascii="Arial" w:hAnsi="Arial" w:cs="Arial"/>
                <w:sz w:val="20"/>
                <w:szCs w:val="20"/>
              </w:rPr>
            </w:pPr>
          </w:p>
          <w:p w14:paraId="3A07C29F" w14:textId="77777777" w:rsidR="007A13BC" w:rsidRPr="003B373D" w:rsidRDefault="007A13BC" w:rsidP="00404307">
            <w:pPr>
              <w:jc w:val="both"/>
              <w:rPr>
                <w:rFonts w:ascii="Arial" w:hAnsi="Arial" w:cs="Arial"/>
                <w:b/>
                <w:sz w:val="20"/>
                <w:szCs w:val="20"/>
              </w:rPr>
            </w:pPr>
            <w:r w:rsidRPr="003B373D">
              <w:rPr>
                <w:rFonts w:ascii="Arial" w:hAnsi="Arial" w:cs="Arial"/>
                <w:b/>
                <w:sz w:val="20"/>
                <w:szCs w:val="20"/>
              </w:rPr>
              <w:t xml:space="preserve">By the end of this lesson your child should be able to: </w:t>
            </w:r>
          </w:p>
          <w:p w14:paraId="31A3E381" w14:textId="4B5BFFA9" w:rsidR="007A13BC" w:rsidRDefault="00E7499B" w:rsidP="00404307">
            <w:pPr>
              <w:jc w:val="both"/>
              <w:rPr>
                <w:rFonts w:ascii="Arial" w:hAnsi="Arial" w:cs="Arial"/>
                <w:sz w:val="20"/>
                <w:szCs w:val="20"/>
              </w:rPr>
            </w:pPr>
            <w:r>
              <w:rPr>
                <w:rFonts w:ascii="Arial" w:hAnsi="Arial" w:cs="Arial"/>
                <w:sz w:val="20"/>
                <w:szCs w:val="20"/>
              </w:rPr>
              <w:t>Know that we sound out double consonant letters once e.g. rabbit</w:t>
            </w:r>
          </w:p>
          <w:p w14:paraId="04B9629A" w14:textId="77777777" w:rsidR="007A13BC" w:rsidRPr="00FB29D7" w:rsidRDefault="007A13BC" w:rsidP="00404307">
            <w:pPr>
              <w:jc w:val="both"/>
              <w:rPr>
                <w:rFonts w:ascii="Arial" w:hAnsi="Arial" w:cs="Arial"/>
                <w:sz w:val="20"/>
                <w:szCs w:val="20"/>
              </w:rPr>
            </w:pPr>
          </w:p>
          <w:p w14:paraId="63424B91" w14:textId="036C0A04" w:rsidR="007A13BC" w:rsidRDefault="007A13BC" w:rsidP="00404307">
            <w:pPr>
              <w:jc w:val="both"/>
              <w:rPr>
                <w:rFonts w:ascii="Arial" w:hAnsi="Arial" w:cs="Arial"/>
                <w:sz w:val="20"/>
                <w:szCs w:val="20"/>
              </w:rPr>
            </w:pPr>
            <w:r w:rsidRPr="00CD3FC0">
              <w:rPr>
                <w:rFonts w:ascii="Arial" w:hAnsi="Arial" w:cs="Arial"/>
                <w:b/>
                <w:sz w:val="20"/>
                <w:szCs w:val="20"/>
              </w:rPr>
              <w:t>We recommend the following resources and activities to achieve this objective:</w:t>
            </w:r>
          </w:p>
          <w:p w14:paraId="71F3F401" w14:textId="4D911879" w:rsidR="007A13BC" w:rsidRDefault="007A13BC" w:rsidP="00404307">
            <w:pPr>
              <w:jc w:val="both"/>
              <w:rPr>
                <w:rFonts w:ascii="Arial" w:hAnsi="Arial" w:cs="Arial"/>
                <w:sz w:val="20"/>
                <w:szCs w:val="20"/>
              </w:rPr>
            </w:pPr>
            <w:r>
              <w:rPr>
                <w:rFonts w:ascii="Arial" w:hAnsi="Arial" w:cs="Arial"/>
                <w:sz w:val="20"/>
                <w:szCs w:val="20"/>
              </w:rPr>
              <w:t>Blending practice.</w:t>
            </w:r>
          </w:p>
          <w:p w14:paraId="6011E147" w14:textId="4AC7FB13" w:rsidR="007A13BC" w:rsidRPr="00FB29D7" w:rsidRDefault="007A13BC" w:rsidP="00404307">
            <w:pPr>
              <w:jc w:val="both"/>
              <w:rPr>
                <w:rFonts w:ascii="Arial" w:hAnsi="Arial" w:cs="Arial"/>
                <w:sz w:val="20"/>
                <w:szCs w:val="20"/>
              </w:rPr>
            </w:pPr>
            <w:r>
              <w:rPr>
                <w:rFonts w:ascii="Arial" w:hAnsi="Arial" w:cs="Arial"/>
                <w:sz w:val="20"/>
                <w:szCs w:val="20"/>
              </w:rPr>
              <w:t>Children will complete activities in their individual rocket phonics workbooks.</w:t>
            </w:r>
          </w:p>
        </w:tc>
        <w:tc>
          <w:tcPr>
            <w:tcW w:w="425" w:type="dxa"/>
            <w:vMerge/>
            <w:shd w:val="clear" w:color="auto" w:fill="D9D9D9" w:themeFill="background1" w:themeFillShade="D9"/>
          </w:tcPr>
          <w:p w14:paraId="28FC5203" w14:textId="77777777" w:rsidR="007A13BC" w:rsidRPr="00FB29D7" w:rsidRDefault="007A13BC">
            <w:pPr>
              <w:rPr>
                <w:rFonts w:ascii="Arial" w:hAnsi="Arial" w:cs="Arial"/>
                <w:sz w:val="20"/>
                <w:szCs w:val="20"/>
              </w:rPr>
            </w:pPr>
          </w:p>
        </w:tc>
        <w:tc>
          <w:tcPr>
            <w:tcW w:w="4252" w:type="dxa"/>
          </w:tcPr>
          <w:p w14:paraId="5EEFDAE3" w14:textId="421A92AD" w:rsidR="007A13BC" w:rsidRDefault="007A13BC" w:rsidP="001E4CDF">
            <w:pPr>
              <w:jc w:val="center"/>
              <w:rPr>
                <w:rFonts w:ascii="Arial" w:hAnsi="Arial" w:cs="Arial"/>
                <w:b/>
                <w:bCs/>
                <w:sz w:val="20"/>
                <w:szCs w:val="20"/>
              </w:rPr>
            </w:pPr>
            <w:r>
              <w:rPr>
                <w:rFonts w:ascii="Arial" w:hAnsi="Arial" w:cs="Arial"/>
                <w:b/>
                <w:bCs/>
                <w:sz w:val="20"/>
                <w:szCs w:val="20"/>
              </w:rPr>
              <w:t>Maths</w:t>
            </w:r>
          </w:p>
          <w:p w14:paraId="33D5F7D4" w14:textId="77777777" w:rsidR="007A13BC" w:rsidRPr="00FB29D7" w:rsidRDefault="007A13BC" w:rsidP="001E4CDF">
            <w:pPr>
              <w:rPr>
                <w:rFonts w:ascii="Arial" w:hAnsi="Arial" w:cs="Arial"/>
                <w:sz w:val="20"/>
                <w:szCs w:val="20"/>
              </w:rPr>
            </w:pPr>
          </w:p>
          <w:p w14:paraId="3291530A" w14:textId="77777777" w:rsidR="007A13BC" w:rsidRPr="001E4CDF" w:rsidRDefault="007A13BC" w:rsidP="001E4CDF">
            <w:pPr>
              <w:jc w:val="both"/>
              <w:rPr>
                <w:rFonts w:ascii="Arial" w:hAnsi="Arial" w:cs="Arial"/>
                <w:b/>
                <w:bCs/>
                <w:sz w:val="20"/>
                <w:szCs w:val="20"/>
              </w:rPr>
            </w:pPr>
            <w:r w:rsidRPr="001E4CDF">
              <w:rPr>
                <w:rFonts w:ascii="Arial" w:hAnsi="Arial" w:cs="Arial"/>
                <w:b/>
                <w:bCs/>
                <w:sz w:val="20"/>
                <w:szCs w:val="20"/>
              </w:rPr>
              <w:t xml:space="preserve">By the end of this lesson your child should be able to: </w:t>
            </w:r>
          </w:p>
          <w:p w14:paraId="0C2B6401" w14:textId="63BF7595" w:rsidR="007A13BC" w:rsidRDefault="004A0325" w:rsidP="001E4CDF">
            <w:pPr>
              <w:jc w:val="both"/>
              <w:rPr>
                <w:rFonts w:ascii="Calibri" w:eastAsia="Calibri" w:hAnsi="Calibri" w:cs="Calibri"/>
                <w:i/>
                <w:sz w:val="20"/>
                <w:szCs w:val="20"/>
              </w:rPr>
            </w:pPr>
            <w:r w:rsidRPr="004A0325">
              <w:rPr>
                <w:rFonts w:ascii="Calibri" w:eastAsia="Calibri" w:hAnsi="Calibri" w:cs="Calibri"/>
                <w:i/>
                <w:sz w:val="20"/>
                <w:szCs w:val="20"/>
              </w:rPr>
              <w:t xml:space="preserve">To </w:t>
            </w:r>
            <w:r w:rsidR="00107362">
              <w:rPr>
                <w:rFonts w:ascii="Calibri" w:eastAsia="Calibri" w:hAnsi="Calibri" w:cs="Calibri"/>
                <w:i/>
                <w:sz w:val="20"/>
                <w:szCs w:val="20"/>
              </w:rPr>
              <w:t>be able to recognise and name shapes and their properties</w:t>
            </w:r>
          </w:p>
          <w:p w14:paraId="027EF38B" w14:textId="77777777" w:rsidR="004A0325" w:rsidRDefault="004A0325" w:rsidP="001E4CDF">
            <w:pPr>
              <w:jc w:val="both"/>
              <w:rPr>
                <w:rFonts w:ascii="Arial" w:hAnsi="Arial" w:cs="Arial"/>
                <w:sz w:val="20"/>
                <w:szCs w:val="20"/>
              </w:rPr>
            </w:pPr>
          </w:p>
          <w:p w14:paraId="2E2E0CC2" w14:textId="554FAABA" w:rsidR="007A13BC" w:rsidRDefault="007A13BC" w:rsidP="001E4CDF">
            <w:pPr>
              <w:jc w:val="both"/>
              <w:rPr>
                <w:rFonts w:ascii="Arial" w:hAnsi="Arial" w:cs="Arial"/>
                <w:b/>
                <w:bCs/>
                <w:sz w:val="20"/>
                <w:szCs w:val="20"/>
              </w:rPr>
            </w:pPr>
            <w:r w:rsidRPr="001E4CDF">
              <w:rPr>
                <w:rFonts w:ascii="Arial" w:hAnsi="Arial" w:cs="Arial"/>
                <w:b/>
                <w:bCs/>
                <w:sz w:val="20"/>
                <w:szCs w:val="20"/>
              </w:rPr>
              <w:t>We recommend the following resources and activities to achieve this objective:</w:t>
            </w:r>
          </w:p>
          <w:p w14:paraId="31A0A9DE" w14:textId="77777777" w:rsidR="00107362" w:rsidRPr="00107362" w:rsidRDefault="00107362" w:rsidP="00107362">
            <w:pPr>
              <w:spacing w:after="160" w:line="256" w:lineRule="auto"/>
              <w:rPr>
                <w:rFonts w:ascii="Calibri" w:eastAsia="Calibri" w:hAnsi="Calibri" w:cs="Calibri"/>
                <w:sz w:val="20"/>
                <w:szCs w:val="20"/>
              </w:rPr>
            </w:pPr>
            <w:r w:rsidRPr="00107362">
              <w:rPr>
                <w:rFonts w:ascii="Calibri" w:eastAsia="Calibri" w:hAnsi="Calibri" w:cs="Calibri"/>
                <w:sz w:val="20"/>
                <w:szCs w:val="20"/>
              </w:rPr>
              <w:t>Play What’s in the Bag.</w:t>
            </w:r>
          </w:p>
          <w:p w14:paraId="72E3022C" w14:textId="61723C40" w:rsidR="007A13BC" w:rsidRPr="00107362" w:rsidRDefault="00107362" w:rsidP="00107362">
            <w:pPr>
              <w:spacing w:after="160" w:line="256" w:lineRule="auto"/>
              <w:rPr>
                <w:rFonts w:ascii="Calibri" w:eastAsia="Calibri" w:hAnsi="Calibri" w:cs="Calibri"/>
                <w:sz w:val="20"/>
                <w:szCs w:val="20"/>
              </w:rPr>
            </w:pPr>
            <w:r w:rsidRPr="00107362">
              <w:rPr>
                <w:rFonts w:ascii="Calibri" w:eastAsia="Calibri" w:hAnsi="Calibri" w:cs="Calibri"/>
                <w:sz w:val="20"/>
                <w:szCs w:val="20"/>
              </w:rPr>
              <w:t xml:space="preserve">Put hand in a bag and describe a shape to the children “It has </w:t>
            </w:r>
            <w:r>
              <w:rPr>
                <w:rFonts w:ascii="Calibri" w:eastAsia="Calibri" w:hAnsi="Calibri" w:cs="Calibri"/>
                <w:sz w:val="20"/>
                <w:szCs w:val="20"/>
              </w:rPr>
              <w:t>4</w:t>
            </w:r>
            <w:r w:rsidRPr="00107362">
              <w:rPr>
                <w:rFonts w:ascii="Calibri" w:eastAsia="Calibri" w:hAnsi="Calibri" w:cs="Calibri"/>
                <w:sz w:val="20"/>
                <w:szCs w:val="20"/>
              </w:rPr>
              <w:t xml:space="preserve"> sides and </w:t>
            </w:r>
            <w:r>
              <w:rPr>
                <w:rFonts w:ascii="Calibri" w:eastAsia="Calibri" w:hAnsi="Calibri" w:cs="Calibri"/>
                <w:sz w:val="20"/>
                <w:szCs w:val="20"/>
              </w:rPr>
              <w:t>4</w:t>
            </w:r>
            <w:r w:rsidRPr="00107362">
              <w:rPr>
                <w:rFonts w:ascii="Calibri" w:eastAsia="Calibri" w:hAnsi="Calibri" w:cs="Calibri"/>
                <w:sz w:val="20"/>
                <w:szCs w:val="20"/>
              </w:rPr>
              <w:t xml:space="preserve"> corners</w:t>
            </w:r>
            <w:r>
              <w:rPr>
                <w:rFonts w:ascii="Calibri" w:eastAsia="Calibri" w:hAnsi="Calibri" w:cs="Calibri"/>
                <w:sz w:val="20"/>
                <w:szCs w:val="20"/>
              </w:rPr>
              <w:t xml:space="preserve">.” </w:t>
            </w:r>
            <w:r w:rsidRPr="00107362">
              <w:rPr>
                <w:rFonts w:ascii="Calibri" w:eastAsia="Calibri" w:hAnsi="Calibri" w:cs="Calibri"/>
                <w:sz w:val="20"/>
                <w:szCs w:val="20"/>
              </w:rPr>
              <w:t>Can they name it?</w:t>
            </w:r>
            <w:r>
              <w:rPr>
                <w:rFonts w:ascii="Calibri" w:eastAsia="Calibri" w:hAnsi="Calibri" w:cs="Calibri"/>
                <w:sz w:val="20"/>
                <w:szCs w:val="20"/>
              </w:rPr>
              <w:t xml:space="preserve"> I</w:t>
            </w:r>
            <w:r w:rsidRPr="00107362">
              <w:rPr>
                <w:rFonts w:ascii="Calibri" w:eastAsia="Calibri" w:hAnsi="Calibri" w:cs="Calibri"/>
                <w:sz w:val="20"/>
                <w:szCs w:val="20"/>
              </w:rPr>
              <w:t>s there any other shape it could be?</w:t>
            </w:r>
            <w:r>
              <w:rPr>
                <w:rFonts w:ascii="Calibri" w:eastAsia="Calibri" w:hAnsi="Calibri" w:cs="Calibri"/>
                <w:sz w:val="20"/>
                <w:szCs w:val="20"/>
              </w:rPr>
              <w:t xml:space="preserve"> </w:t>
            </w:r>
            <w:r w:rsidRPr="00107362">
              <w:rPr>
                <w:rFonts w:ascii="Calibri" w:eastAsia="Calibri" w:hAnsi="Calibri" w:cs="Calibri"/>
                <w:sz w:val="20"/>
                <w:szCs w:val="20"/>
              </w:rPr>
              <w:t>Repeat for all shapes covered so far.</w:t>
            </w:r>
          </w:p>
        </w:tc>
        <w:tc>
          <w:tcPr>
            <w:tcW w:w="426" w:type="dxa"/>
            <w:vMerge/>
            <w:shd w:val="clear" w:color="auto" w:fill="D9D9D9" w:themeFill="background1" w:themeFillShade="D9"/>
          </w:tcPr>
          <w:p w14:paraId="09D73DF6" w14:textId="77777777" w:rsidR="007A13BC" w:rsidRPr="00FB29D7" w:rsidRDefault="007A13BC">
            <w:pPr>
              <w:rPr>
                <w:rFonts w:ascii="Arial" w:hAnsi="Arial" w:cs="Arial"/>
                <w:sz w:val="20"/>
                <w:szCs w:val="20"/>
              </w:rPr>
            </w:pPr>
          </w:p>
        </w:tc>
        <w:tc>
          <w:tcPr>
            <w:tcW w:w="4649" w:type="dxa"/>
            <w:vMerge w:val="restart"/>
          </w:tcPr>
          <w:p w14:paraId="62276033" w14:textId="77777777" w:rsidR="00AF143D" w:rsidRDefault="00AF143D" w:rsidP="00AF143D">
            <w:pPr>
              <w:jc w:val="center"/>
              <w:rPr>
                <w:rFonts w:ascii="Arial" w:hAnsi="Arial" w:cs="Arial"/>
                <w:b/>
                <w:bCs/>
                <w:sz w:val="20"/>
                <w:szCs w:val="20"/>
              </w:rPr>
            </w:pPr>
            <w:r>
              <w:rPr>
                <w:rFonts w:ascii="Arial" w:hAnsi="Arial" w:cs="Arial"/>
                <w:b/>
                <w:bCs/>
                <w:sz w:val="20"/>
                <w:szCs w:val="20"/>
              </w:rPr>
              <w:t>Topic</w:t>
            </w:r>
          </w:p>
          <w:p w14:paraId="1BA27632" w14:textId="77777777" w:rsidR="00AF143D" w:rsidRPr="00FB29D7" w:rsidRDefault="00AF143D" w:rsidP="00AF143D">
            <w:pPr>
              <w:rPr>
                <w:rFonts w:ascii="Arial" w:hAnsi="Arial" w:cs="Arial"/>
                <w:sz w:val="20"/>
                <w:szCs w:val="20"/>
              </w:rPr>
            </w:pPr>
          </w:p>
          <w:p w14:paraId="429D24B2" w14:textId="77777777" w:rsidR="00AF143D" w:rsidRDefault="00AF143D" w:rsidP="00AF143D">
            <w:pPr>
              <w:jc w:val="both"/>
              <w:rPr>
                <w:rFonts w:ascii="Arial" w:hAnsi="Arial" w:cs="Arial"/>
                <w:sz w:val="20"/>
                <w:szCs w:val="20"/>
              </w:rPr>
            </w:pPr>
            <w:r>
              <w:rPr>
                <w:rFonts w:ascii="Arial" w:hAnsi="Arial" w:cs="Arial"/>
                <w:sz w:val="20"/>
                <w:szCs w:val="20"/>
              </w:rPr>
              <w:t xml:space="preserve">During the afternoons we will undertake activities linked to all areas of the Early Years Curriculum; </w:t>
            </w:r>
          </w:p>
          <w:p w14:paraId="219593E9" w14:textId="77777777" w:rsidR="00AF143D" w:rsidRDefault="00AF143D" w:rsidP="00AF143D">
            <w:pPr>
              <w:jc w:val="both"/>
              <w:rPr>
                <w:rFonts w:ascii="Arial" w:hAnsi="Arial" w:cs="Arial"/>
                <w:sz w:val="20"/>
                <w:szCs w:val="20"/>
              </w:rPr>
            </w:pPr>
          </w:p>
          <w:p w14:paraId="025823EB" w14:textId="77777777" w:rsidR="00AF143D" w:rsidRDefault="00AF143D" w:rsidP="00AF143D">
            <w:pPr>
              <w:jc w:val="both"/>
              <w:rPr>
                <w:rFonts w:ascii="Arial" w:hAnsi="Arial" w:cs="Arial"/>
                <w:sz w:val="20"/>
                <w:szCs w:val="20"/>
              </w:rPr>
            </w:pPr>
            <w:r w:rsidRPr="00977F7B">
              <w:rPr>
                <w:rFonts w:ascii="Arial" w:hAnsi="Arial" w:cs="Arial"/>
                <w:b/>
                <w:bCs/>
                <w:sz w:val="20"/>
                <w:szCs w:val="20"/>
              </w:rPr>
              <w:t>Prime Areas</w:t>
            </w:r>
            <w:r>
              <w:rPr>
                <w:rFonts w:ascii="Arial" w:hAnsi="Arial" w:cs="Arial"/>
                <w:sz w:val="20"/>
                <w:szCs w:val="20"/>
              </w:rPr>
              <w:t>; Communication and Language;</w:t>
            </w:r>
          </w:p>
          <w:p w14:paraId="0A66B2C9" w14:textId="77777777" w:rsidR="00AF143D" w:rsidRDefault="00AF143D" w:rsidP="00AF143D">
            <w:pPr>
              <w:jc w:val="both"/>
              <w:rPr>
                <w:rFonts w:ascii="Arial" w:hAnsi="Arial" w:cs="Arial"/>
                <w:sz w:val="20"/>
                <w:szCs w:val="20"/>
              </w:rPr>
            </w:pPr>
            <w:r>
              <w:rPr>
                <w:rFonts w:ascii="Arial" w:hAnsi="Arial" w:cs="Arial"/>
                <w:sz w:val="20"/>
                <w:szCs w:val="20"/>
              </w:rPr>
              <w:t>Personal, Social and Emotional Development;</w:t>
            </w:r>
          </w:p>
          <w:p w14:paraId="20E57648" w14:textId="77777777" w:rsidR="00AF143D" w:rsidRDefault="00AF143D" w:rsidP="00AF143D">
            <w:pPr>
              <w:jc w:val="both"/>
              <w:rPr>
                <w:rFonts w:ascii="Arial" w:hAnsi="Arial" w:cs="Arial"/>
                <w:sz w:val="20"/>
                <w:szCs w:val="20"/>
              </w:rPr>
            </w:pPr>
            <w:r>
              <w:rPr>
                <w:rFonts w:ascii="Arial" w:hAnsi="Arial" w:cs="Arial"/>
                <w:sz w:val="20"/>
                <w:szCs w:val="20"/>
              </w:rPr>
              <w:t>Physical Development.</w:t>
            </w:r>
          </w:p>
          <w:p w14:paraId="1DF7678A" w14:textId="77777777" w:rsidR="00AF143D" w:rsidRDefault="00AF143D" w:rsidP="00AF143D">
            <w:pPr>
              <w:jc w:val="both"/>
              <w:rPr>
                <w:rFonts w:ascii="Arial" w:hAnsi="Arial" w:cs="Arial"/>
                <w:sz w:val="20"/>
                <w:szCs w:val="20"/>
              </w:rPr>
            </w:pPr>
          </w:p>
          <w:p w14:paraId="374BD6FD" w14:textId="77777777" w:rsidR="00AF143D" w:rsidRDefault="00AF143D" w:rsidP="00AF143D">
            <w:pPr>
              <w:jc w:val="both"/>
              <w:rPr>
                <w:rFonts w:ascii="Arial" w:hAnsi="Arial" w:cs="Arial"/>
                <w:sz w:val="20"/>
                <w:szCs w:val="20"/>
              </w:rPr>
            </w:pPr>
            <w:r w:rsidRPr="00A57D66">
              <w:rPr>
                <w:rFonts w:ascii="Arial" w:hAnsi="Arial" w:cs="Arial"/>
                <w:b/>
                <w:bCs/>
                <w:sz w:val="20"/>
                <w:szCs w:val="20"/>
              </w:rPr>
              <w:t>Specific Areas</w:t>
            </w:r>
            <w:r>
              <w:rPr>
                <w:rFonts w:ascii="Arial" w:hAnsi="Arial" w:cs="Arial"/>
                <w:sz w:val="20"/>
                <w:szCs w:val="20"/>
              </w:rPr>
              <w:t>; Literacy, Maths, Understanding the World and Expressive Arts and Design.</w:t>
            </w:r>
          </w:p>
          <w:p w14:paraId="73836C6E" w14:textId="77777777" w:rsidR="00AF143D" w:rsidRDefault="00AF143D" w:rsidP="00AF143D">
            <w:pPr>
              <w:jc w:val="both"/>
              <w:rPr>
                <w:rFonts w:ascii="Arial" w:hAnsi="Arial" w:cs="Arial"/>
                <w:sz w:val="20"/>
                <w:szCs w:val="20"/>
              </w:rPr>
            </w:pPr>
          </w:p>
          <w:p w14:paraId="13E3A941" w14:textId="77777777" w:rsidR="00AF143D" w:rsidRDefault="00AF143D" w:rsidP="00AF143D">
            <w:pPr>
              <w:jc w:val="both"/>
              <w:rPr>
                <w:rFonts w:ascii="Arial" w:hAnsi="Arial" w:cs="Arial"/>
                <w:sz w:val="20"/>
                <w:szCs w:val="20"/>
              </w:rPr>
            </w:pPr>
            <w:r>
              <w:rPr>
                <w:rFonts w:ascii="Arial" w:hAnsi="Arial" w:cs="Arial"/>
                <w:sz w:val="20"/>
                <w:szCs w:val="20"/>
              </w:rPr>
              <w:t xml:space="preserve">Afternoon sessions will also include RE, </w:t>
            </w:r>
            <w:proofErr w:type="spellStart"/>
            <w:r>
              <w:rPr>
                <w:rFonts w:ascii="Arial" w:hAnsi="Arial" w:cs="Arial"/>
                <w:sz w:val="20"/>
                <w:szCs w:val="20"/>
              </w:rPr>
              <w:t>HeartSmart</w:t>
            </w:r>
            <w:proofErr w:type="spellEnd"/>
            <w:r>
              <w:rPr>
                <w:rFonts w:ascii="Arial" w:hAnsi="Arial" w:cs="Arial"/>
                <w:sz w:val="20"/>
                <w:szCs w:val="20"/>
              </w:rPr>
              <w:t xml:space="preserve"> and Forest Schools.</w:t>
            </w:r>
          </w:p>
          <w:p w14:paraId="1FE0EEAB" w14:textId="77777777" w:rsidR="00AF143D" w:rsidRDefault="00AF143D" w:rsidP="00AF143D">
            <w:pPr>
              <w:jc w:val="both"/>
              <w:rPr>
                <w:rFonts w:ascii="Arial" w:hAnsi="Arial" w:cs="Arial"/>
                <w:sz w:val="20"/>
                <w:szCs w:val="20"/>
              </w:rPr>
            </w:pPr>
            <w:r>
              <w:rPr>
                <w:rFonts w:ascii="Arial" w:hAnsi="Arial" w:cs="Arial"/>
                <w:sz w:val="20"/>
                <w:szCs w:val="20"/>
              </w:rPr>
              <w:t>Our current RE topic is ‘Special Times’. Planning for this can be found on the website.</w:t>
            </w:r>
          </w:p>
          <w:p w14:paraId="1330D79D" w14:textId="77777777" w:rsidR="00AF143D" w:rsidRDefault="00AF143D" w:rsidP="00AF143D">
            <w:pPr>
              <w:jc w:val="both"/>
              <w:rPr>
                <w:rFonts w:ascii="Arial" w:hAnsi="Arial" w:cs="Arial"/>
                <w:sz w:val="20"/>
                <w:szCs w:val="20"/>
              </w:rPr>
            </w:pPr>
          </w:p>
          <w:p w14:paraId="53CC4C12" w14:textId="77777777" w:rsidR="00AF143D" w:rsidRDefault="00AF143D" w:rsidP="00AF143D">
            <w:pPr>
              <w:jc w:val="both"/>
              <w:rPr>
                <w:rFonts w:ascii="Arial" w:hAnsi="Arial" w:cs="Arial"/>
                <w:sz w:val="20"/>
                <w:szCs w:val="20"/>
              </w:rPr>
            </w:pPr>
          </w:p>
          <w:p w14:paraId="5F8F248E" w14:textId="77777777" w:rsidR="00AF143D" w:rsidRDefault="00AF143D" w:rsidP="00AF143D">
            <w:pPr>
              <w:jc w:val="both"/>
              <w:rPr>
                <w:rFonts w:ascii="Arial" w:hAnsi="Arial" w:cs="Arial"/>
                <w:sz w:val="20"/>
                <w:szCs w:val="20"/>
              </w:rPr>
            </w:pPr>
          </w:p>
          <w:p w14:paraId="117A4982" w14:textId="77777777" w:rsidR="00AF143D" w:rsidRDefault="00AF143D" w:rsidP="00AF143D">
            <w:pPr>
              <w:jc w:val="both"/>
              <w:rPr>
                <w:rFonts w:ascii="Arial" w:hAnsi="Arial" w:cs="Arial"/>
                <w:sz w:val="20"/>
                <w:szCs w:val="20"/>
              </w:rPr>
            </w:pPr>
            <w:r>
              <w:rPr>
                <w:rFonts w:ascii="Arial" w:hAnsi="Arial" w:cs="Arial"/>
                <w:sz w:val="20"/>
                <w:szCs w:val="20"/>
              </w:rPr>
              <w:t>Activities will be linked to our class topic which is ‘Where in the World’. We aim to use children’s books as a hook for learning to help us find out more about the world around us. Throughout the year we will select books that enable us to cover all requirements of the Early Years Curriculum.</w:t>
            </w:r>
          </w:p>
          <w:p w14:paraId="1B62C59D" w14:textId="77777777" w:rsidR="00AF143D" w:rsidRDefault="00AF143D" w:rsidP="00AF143D">
            <w:pPr>
              <w:jc w:val="both"/>
              <w:rPr>
                <w:rFonts w:ascii="Arial" w:hAnsi="Arial" w:cs="Arial"/>
                <w:sz w:val="20"/>
                <w:szCs w:val="20"/>
              </w:rPr>
            </w:pPr>
          </w:p>
          <w:p w14:paraId="3743D328" w14:textId="77777777" w:rsidR="00AF143D" w:rsidRDefault="00AF143D" w:rsidP="00AF143D">
            <w:pPr>
              <w:jc w:val="both"/>
              <w:rPr>
                <w:rFonts w:ascii="Arial" w:hAnsi="Arial" w:cs="Arial"/>
                <w:sz w:val="20"/>
                <w:szCs w:val="20"/>
              </w:rPr>
            </w:pPr>
          </w:p>
          <w:p w14:paraId="40086512" w14:textId="77777777" w:rsidR="00AF143D" w:rsidRDefault="00AF143D" w:rsidP="00AF143D">
            <w:pPr>
              <w:jc w:val="both"/>
              <w:rPr>
                <w:rFonts w:ascii="Arial" w:hAnsi="Arial" w:cs="Arial"/>
                <w:sz w:val="20"/>
                <w:szCs w:val="20"/>
              </w:rPr>
            </w:pPr>
          </w:p>
          <w:p w14:paraId="1D1A3E94" w14:textId="77777777" w:rsidR="00AF143D" w:rsidRDefault="00AF143D" w:rsidP="00AF143D">
            <w:pPr>
              <w:jc w:val="both"/>
              <w:rPr>
                <w:rFonts w:ascii="Arial" w:hAnsi="Arial" w:cs="Arial"/>
                <w:sz w:val="20"/>
                <w:szCs w:val="20"/>
              </w:rPr>
            </w:pPr>
          </w:p>
          <w:p w14:paraId="12DF81D8" w14:textId="77777777" w:rsidR="00AF143D" w:rsidRDefault="00AF143D" w:rsidP="00AF143D">
            <w:pPr>
              <w:jc w:val="both"/>
              <w:rPr>
                <w:rFonts w:ascii="Arial" w:hAnsi="Arial" w:cs="Arial"/>
                <w:sz w:val="20"/>
                <w:szCs w:val="20"/>
              </w:rPr>
            </w:pPr>
          </w:p>
          <w:p w14:paraId="2384F949" w14:textId="77777777" w:rsidR="00AF143D" w:rsidRDefault="00AF143D" w:rsidP="00AF143D">
            <w:pPr>
              <w:jc w:val="both"/>
              <w:rPr>
                <w:rFonts w:ascii="Arial" w:hAnsi="Arial" w:cs="Arial"/>
                <w:sz w:val="20"/>
                <w:szCs w:val="20"/>
              </w:rPr>
            </w:pPr>
            <w:r>
              <w:rPr>
                <w:rFonts w:ascii="Arial" w:hAnsi="Arial" w:cs="Arial"/>
                <w:sz w:val="20"/>
                <w:szCs w:val="20"/>
              </w:rPr>
              <w:t>We will talk about where the book is set and find out where this country is on a map. We will then use the theme of the book as a way of guiding our planning.</w:t>
            </w:r>
          </w:p>
          <w:p w14:paraId="3F5C39BD" w14:textId="77777777" w:rsidR="00AF143D" w:rsidRDefault="00AF143D" w:rsidP="00AF143D">
            <w:pPr>
              <w:jc w:val="both"/>
              <w:rPr>
                <w:rFonts w:ascii="Arial" w:hAnsi="Arial" w:cs="Arial"/>
                <w:sz w:val="20"/>
                <w:szCs w:val="20"/>
              </w:rPr>
            </w:pPr>
          </w:p>
          <w:p w14:paraId="501FE7CB" w14:textId="77777777" w:rsidR="00AF143D" w:rsidRDefault="00AF143D" w:rsidP="00AF143D">
            <w:pPr>
              <w:jc w:val="both"/>
              <w:rPr>
                <w:rFonts w:ascii="Arial" w:hAnsi="Arial" w:cs="Arial"/>
                <w:sz w:val="20"/>
                <w:szCs w:val="20"/>
              </w:rPr>
            </w:pPr>
          </w:p>
          <w:p w14:paraId="730C324E" w14:textId="77777777" w:rsidR="00AF143D" w:rsidRDefault="00AF143D" w:rsidP="00AF143D">
            <w:pPr>
              <w:jc w:val="both"/>
              <w:rPr>
                <w:rFonts w:ascii="Arial" w:hAnsi="Arial" w:cs="Arial"/>
                <w:sz w:val="20"/>
                <w:szCs w:val="20"/>
              </w:rPr>
            </w:pPr>
          </w:p>
          <w:p w14:paraId="35F2D931" w14:textId="77777777" w:rsidR="00AF143D" w:rsidRDefault="00AF143D" w:rsidP="00AF143D">
            <w:pPr>
              <w:jc w:val="both"/>
              <w:rPr>
                <w:rFonts w:ascii="Arial" w:hAnsi="Arial" w:cs="Arial"/>
                <w:sz w:val="20"/>
                <w:szCs w:val="20"/>
              </w:rPr>
            </w:pPr>
          </w:p>
          <w:p w14:paraId="4082F435" w14:textId="77777777" w:rsidR="00AF143D" w:rsidRDefault="00AF143D" w:rsidP="00AF143D">
            <w:pPr>
              <w:jc w:val="both"/>
              <w:rPr>
                <w:rFonts w:ascii="Arial" w:hAnsi="Arial" w:cs="Arial"/>
                <w:sz w:val="20"/>
                <w:szCs w:val="20"/>
              </w:rPr>
            </w:pPr>
          </w:p>
          <w:p w14:paraId="7ADF7310" w14:textId="77777777" w:rsidR="00AF143D" w:rsidRDefault="00AF143D" w:rsidP="00AF143D">
            <w:pPr>
              <w:jc w:val="both"/>
              <w:rPr>
                <w:rFonts w:ascii="Arial" w:hAnsi="Arial" w:cs="Arial"/>
                <w:sz w:val="20"/>
                <w:szCs w:val="20"/>
              </w:rPr>
            </w:pPr>
          </w:p>
          <w:p w14:paraId="694E1689" w14:textId="77777777" w:rsidR="00AF143D" w:rsidRDefault="00AF143D" w:rsidP="00AF143D">
            <w:pPr>
              <w:jc w:val="center"/>
              <w:rPr>
                <w:rFonts w:ascii="Arial" w:hAnsi="Arial" w:cs="Arial"/>
                <w:b/>
                <w:bCs/>
                <w:sz w:val="20"/>
                <w:szCs w:val="20"/>
                <w:u w:val="single"/>
              </w:rPr>
            </w:pPr>
          </w:p>
          <w:p w14:paraId="73C36AFF" w14:textId="77777777" w:rsidR="00AF143D" w:rsidRDefault="00AF143D" w:rsidP="00AF143D">
            <w:pPr>
              <w:jc w:val="center"/>
              <w:rPr>
                <w:rFonts w:ascii="Arial" w:hAnsi="Arial" w:cs="Arial"/>
                <w:b/>
                <w:bCs/>
                <w:sz w:val="20"/>
                <w:szCs w:val="20"/>
                <w:u w:val="single"/>
              </w:rPr>
            </w:pPr>
            <w:r w:rsidRPr="007B7DA4">
              <w:rPr>
                <w:rFonts w:ascii="Arial" w:hAnsi="Arial" w:cs="Arial"/>
                <w:b/>
                <w:bCs/>
                <w:sz w:val="20"/>
                <w:szCs w:val="20"/>
                <w:u w:val="single"/>
              </w:rPr>
              <w:t>PLEASE NOTE</w:t>
            </w:r>
          </w:p>
          <w:p w14:paraId="2AECA1B0" w14:textId="77777777" w:rsidR="00AF143D" w:rsidRPr="007B7DA4" w:rsidRDefault="00AF143D" w:rsidP="00AF143D">
            <w:pPr>
              <w:jc w:val="center"/>
              <w:rPr>
                <w:rFonts w:ascii="Arial" w:hAnsi="Arial" w:cs="Arial"/>
                <w:b/>
                <w:bCs/>
                <w:sz w:val="20"/>
                <w:szCs w:val="20"/>
                <w:u w:val="single"/>
              </w:rPr>
            </w:pPr>
          </w:p>
          <w:p w14:paraId="5303A9E3" w14:textId="77777777" w:rsidR="00AF143D" w:rsidRDefault="00AF143D" w:rsidP="00AF143D">
            <w:pPr>
              <w:jc w:val="both"/>
              <w:rPr>
                <w:rFonts w:ascii="Arial" w:hAnsi="Arial" w:cs="Arial"/>
                <w:sz w:val="20"/>
                <w:szCs w:val="20"/>
              </w:rPr>
            </w:pPr>
            <w:r>
              <w:rPr>
                <w:rFonts w:ascii="Arial" w:hAnsi="Arial" w:cs="Arial"/>
                <w:sz w:val="20"/>
                <w:szCs w:val="20"/>
              </w:rPr>
              <w:t xml:space="preserve">The very nature of the EYFS curriculum enables us to go with the interests of the children. </w:t>
            </w:r>
            <w:r w:rsidRPr="00D97C7B">
              <w:rPr>
                <w:rFonts w:ascii="Arial" w:hAnsi="Arial" w:cs="Arial"/>
                <w:sz w:val="20"/>
                <w:szCs w:val="20"/>
              </w:rPr>
              <w:t>The</w:t>
            </w:r>
            <w:r>
              <w:rPr>
                <w:rFonts w:ascii="Arial" w:hAnsi="Arial" w:cs="Arial"/>
                <w:sz w:val="20"/>
                <w:szCs w:val="20"/>
              </w:rPr>
              <w:t xml:space="preserve"> activities we plan</w:t>
            </w:r>
            <w:r w:rsidRPr="00D97C7B">
              <w:rPr>
                <w:rFonts w:ascii="Arial" w:hAnsi="Arial" w:cs="Arial"/>
                <w:sz w:val="20"/>
                <w:szCs w:val="20"/>
              </w:rPr>
              <w:t xml:space="preserve"> are for a guide only. </w:t>
            </w:r>
          </w:p>
          <w:p w14:paraId="4E995835" w14:textId="77777777" w:rsidR="00AF143D" w:rsidRDefault="00AF143D" w:rsidP="00AF143D">
            <w:pPr>
              <w:jc w:val="both"/>
              <w:rPr>
                <w:rFonts w:ascii="Arial" w:hAnsi="Arial" w:cs="Arial"/>
                <w:sz w:val="20"/>
                <w:szCs w:val="20"/>
              </w:rPr>
            </w:pPr>
            <w:r w:rsidRPr="00D97C7B">
              <w:rPr>
                <w:rFonts w:ascii="Arial" w:hAnsi="Arial" w:cs="Arial"/>
                <w:sz w:val="20"/>
                <w:szCs w:val="20"/>
              </w:rPr>
              <w:t xml:space="preserve">Staff can use and adapt activities </w:t>
            </w:r>
            <w:r>
              <w:rPr>
                <w:rFonts w:ascii="Arial" w:hAnsi="Arial" w:cs="Arial"/>
                <w:sz w:val="20"/>
                <w:szCs w:val="20"/>
              </w:rPr>
              <w:t xml:space="preserve">or add additional </w:t>
            </w:r>
            <w:proofErr w:type="gramStart"/>
            <w:r>
              <w:rPr>
                <w:rFonts w:ascii="Arial" w:hAnsi="Arial" w:cs="Arial"/>
                <w:sz w:val="20"/>
                <w:szCs w:val="20"/>
              </w:rPr>
              <w:t>activities  and</w:t>
            </w:r>
            <w:proofErr w:type="gramEnd"/>
            <w:r>
              <w:rPr>
                <w:rFonts w:ascii="Arial" w:hAnsi="Arial" w:cs="Arial"/>
                <w:sz w:val="20"/>
                <w:szCs w:val="20"/>
              </w:rPr>
              <w:t xml:space="preserve"> not cover others. It is all dependent on how and where the children’s interests take us.</w:t>
            </w:r>
          </w:p>
          <w:p w14:paraId="6BD9D4EC" w14:textId="77777777" w:rsidR="00AF143D" w:rsidRDefault="00AF143D" w:rsidP="00AF143D">
            <w:pPr>
              <w:jc w:val="both"/>
              <w:rPr>
                <w:rFonts w:ascii="Arial" w:hAnsi="Arial" w:cs="Arial"/>
                <w:sz w:val="20"/>
                <w:szCs w:val="20"/>
              </w:rPr>
            </w:pPr>
          </w:p>
          <w:p w14:paraId="1ECA629D" w14:textId="77777777" w:rsidR="00AF143D" w:rsidRDefault="00AF143D" w:rsidP="00AF143D">
            <w:pPr>
              <w:jc w:val="both"/>
              <w:rPr>
                <w:rFonts w:ascii="Arial" w:hAnsi="Arial" w:cs="Arial"/>
                <w:sz w:val="20"/>
                <w:szCs w:val="20"/>
              </w:rPr>
            </w:pPr>
            <w:r w:rsidRPr="00D97C7B">
              <w:rPr>
                <w:rFonts w:ascii="Arial" w:hAnsi="Arial" w:cs="Arial"/>
                <w:sz w:val="20"/>
                <w:szCs w:val="20"/>
              </w:rPr>
              <w:t>Activities are designed to cover several weeks, if needed.</w:t>
            </w:r>
          </w:p>
          <w:p w14:paraId="5535E4B2" w14:textId="77777777" w:rsidR="00AF143D" w:rsidRDefault="00AF143D" w:rsidP="00AF143D">
            <w:pPr>
              <w:jc w:val="both"/>
              <w:rPr>
                <w:rFonts w:ascii="Arial" w:hAnsi="Arial" w:cs="Arial"/>
                <w:sz w:val="20"/>
                <w:szCs w:val="20"/>
              </w:rPr>
            </w:pPr>
          </w:p>
          <w:p w14:paraId="0F935B55" w14:textId="77777777" w:rsidR="00AF143D" w:rsidRDefault="00AF143D" w:rsidP="00AF143D">
            <w:pPr>
              <w:jc w:val="both"/>
              <w:rPr>
                <w:rFonts w:ascii="Arial" w:hAnsi="Arial" w:cs="Arial"/>
                <w:sz w:val="20"/>
                <w:szCs w:val="20"/>
              </w:rPr>
            </w:pPr>
            <w:r>
              <w:rPr>
                <w:rFonts w:ascii="Arial" w:hAnsi="Arial" w:cs="Arial"/>
                <w:sz w:val="20"/>
                <w:szCs w:val="20"/>
              </w:rPr>
              <w:t>A copy of the current topic plan is available to view on the class website page.</w:t>
            </w:r>
          </w:p>
          <w:p w14:paraId="2323771D" w14:textId="77777777" w:rsidR="00AF143D" w:rsidRDefault="00AF143D" w:rsidP="00AF143D">
            <w:pPr>
              <w:jc w:val="both"/>
              <w:rPr>
                <w:rFonts w:ascii="Arial" w:hAnsi="Arial" w:cs="Arial"/>
                <w:sz w:val="20"/>
                <w:szCs w:val="20"/>
              </w:rPr>
            </w:pPr>
          </w:p>
          <w:p w14:paraId="6ADC5AB7" w14:textId="450C9F82" w:rsidR="007A13BC" w:rsidRPr="00FB29D7" w:rsidRDefault="007A13BC" w:rsidP="00BA0093">
            <w:pPr>
              <w:rPr>
                <w:rFonts w:ascii="Arial" w:hAnsi="Arial" w:cs="Arial"/>
                <w:sz w:val="20"/>
                <w:szCs w:val="20"/>
              </w:rPr>
            </w:pPr>
          </w:p>
        </w:tc>
      </w:tr>
      <w:tr w:rsidR="007A13BC" w14:paraId="36CF6A77" w14:textId="26CBA1E7" w:rsidTr="00700539">
        <w:trPr>
          <w:trHeight w:val="1682"/>
        </w:trPr>
        <w:tc>
          <w:tcPr>
            <w:tcW w:w="1631" w:type="dxa"/>
            <w:vAlign w:val="center"/>
          </w:tcPr>
          <w:p w14:paraId="094DE90C" w14:textId="5D1EB65F" w:rsidR="007A13BC" w:rsidRDefault="007A13BC" w:rsidP="00404307">
            <w:pPr>
              <w:jc w:val="center"/>
              <w:rPr>
                <w:rFonts w:ascii="Arial" w:hAnsi="Arial" w:cs="Arial"/>
                <w:b/>
                <w:bCs/>
              </w:rPr>
            </w:pPr>
            <w:r w:rsidRPr="00296542">
              <w:rPr>
                <w:rFonts w:ascii="Arial" w:hAnsi="Arial" w:cs="Arial"/>
                <w:b/>
                <w:bCs/>
              </w:rPr>
              <w:t>Tuesday</w:t>
            </w:r>
          </w:p>
          <w:p w14:paraId="7B20B5F3" w14:textId="1A093DBA" w:rsidR="007A13BC" w:rsidRPr="00296542" w:rsidRDefault="007A13BC" w:rsidP="00404307">
            <w:pPr>
              <w:jc w:val="center"/>
              <w:rPr>
                <w:rFonts w:ascii="Arial" w:hAnsi="Arial" w:cs="Arial"/>
                <w:b/>
                <w:bCs/>
              </w:rPr>
            </w:pPr>
          </w:p>
        </w:tc>
        <w:tc>
          <w:tcPr>
            <w:tcW w:w="3893" w:type="dxa"/>
          </w:tcPr>
          <w:p w14:paraId="08299F90" w14:textId="77777777" w:rsidR="007A13BC" w:rsidRPr="00FB29D7" w:rsidRDefault="007A13BC" w:rsidP="00DD5E4A">
            <w:pPr>
              <w:jc w:val="center"/>
              <w:rPr>
                <w:rFonts w:ascii="Arial" w:hAnsi="Arial" w:cs="Arial"/>
                <w:b/>
                <w:bCs/>
                <w:sz w:val="20"/>
                <w:szCs w:val="20"/>
              </w:rPr>
            </w:pPr>
            <w:r>
              <w:rPr>
                <w:rFonts w:ascii="Arial" w:hAnsi="Arial" w:cs="Arial"/>
                <w:b/>
                <w:bCs/>
                <w:sz w:val="20"/>
                <w:szCs w:val="20"/>
              </w:rPr>
              <w:t>Phonics</w:t>
            </w:r>
          </w:p>
          <w:p w14:paraId="3FDAFD60" w14:textId="77777777" w:rsidR="007A13BC" w:rsidRPr="00FB29D7" w:rsidRDefault="007A13BC" w:rsidP="00DD5E4A">
            <w:pPr>
              <w:rPr>
                <w:rFonts w:ascii="Arial" w:hAnsi="Arial" w:cs="Arial"/>
                <w:sz w:val="20"/>
                <w:szCs w:val="20"/>
              </w:rPr>
            </w:pPr>
          </w:p>
          <w:p w14:paraId="4F373034" w14:textId="77777777" w:rsidR="007A13BC" w:rsidRPr="003B373D" w:rsidRDefault="007A13BC" w:rsidP="00DD5E4A">
            <w:pPr>
              <w:jc w:val="both"/>
              <w:rPr>
                <w:rFonts w:ascii="Arial" w:hAnsi="Arial" w:cs="Arial"/>
                <w:b/>
                <w:sz w:val="20"/>
                <w:szCs w:val="20"/>
              </w:rPr>
            </w:pPr>
            <w:r w:rsidRPr="003B373D">
              <w:rPr>
                <w:rFonts w:ascii="Arial" w:hAnsi="Arial" w:cs="Arial"/>
                <w:b/>
                <w:sz w:val="20"/>
                <w:szCs w:val="20"/>
              </w:rPr>
              <w:t xml:space="preserve">By the end of this lesson your child should be able to: </w:t>
            </w:r>
          </w:p>
          <w:p w14:paraId="25B67EAF" w14:textId="5D0DE139" w:rsidR="007A13BC" w:rsidRDefault="00E7499B" w:rsidP="00D51182">
            <w:pPr>
              <w:jc w:val="both"/>
              <w:rPr>
                <w:rFonts w:ascii="Arial" w:hAnsi="Arial" w:cs="Arial"/>
                <w:sz w:val="20"/>
                <w:szCs w:val="20"/>
              </w:rPr>
            </w:pPr>
            <w:r>
              <w:rPr>
                <w:rFonts w:ascii="Arial" w:hAnsi="Arial" w:cs="Arial"/>
                <w:sz w:val="20"/>
                <w:szCs w:val="20"/>
              </w:rPr>
              <w:t>Know that double consonant sounds are written with two letters e.g. puppet</w:t>
            </w:r>
          </w:p>
          <w:p w14:paraId="44042D40" w14:textId="77777777" w:rsidR="007A13BC" w:rsidRPr="00FB29D7" w:rsidRDefault="007A13BC" w:rsidP="00DD5E4A">
            <w:pPr>
              <w:jc w:val="both"/>
              <w:rPr>
                <w:rFonts w:ascii="Arial" w:hAnsi="Arial" w:cs="Arial"/>
                <w:sz w:val="20"/>
                <w:szCs w:val="20"/>
              </w:rPr>
            </w:pPr>
          </w:p>
          <w:p w14:paraId="39147795" w14:textId="77777777" w:rsidR="007A13BC" w:rsidRDefault="007A13BC" w:rsidP="008F241E">
            <w:pPr>
              <w:jc w:val="both"/>
              <w:rPr>
                <w:rFonts w:ascii="Arial" w:hAnsi="Arial" w:cs="Arial"/>
                <w:b/>
                <w:sz w:val="20"/>
                <w:szCs w:val="20"/>
              </w:rPr>
            </w:pPr>
            <w:r w:rsidRPr="00CD3FC0">
              <w:rPr>
                <w:rFonts w:ascii="Arial" w:hAnsi="Arial" w:cs="Arial"/>
                <w:b/>
                <w:sz w:val="20"/>
                <w:szCs w:val="20"/>
              </w:rPr>
              <w:t>We recommend the following resources and activities to achieve this objective:</w:t>
            </w:r>
          </w:p>
          <w:p w14:paraId="2C54EEBA" w14:textId="1BDDC505" w:rsidR="007A13BC" w:rsidRDefault="007A13BC" w:rsidP="008F241E">
            <w:pPr>
              <w:jc w:val="both"/>
              <w:rPr>
                <w:rFonts w:ascii="Arial" w:hAnsi="Arial" w:cs="Arial"/>
                <w:sz w:val="20"/>
                <w:szCs w:val="20"/>
              </w:rPr>
            </w:pPr>
            <w:r>
              <w:rPr>
                <w:rFonts w:ascii="Arial" w:hAnsi="Arial" w:cs="Arial"/>
                <w:sz w:val="20"/>
                <w:szCs w:val="20"/>
              </w:rPr>
              <w:t>Segmenting practice.</w:t>
            </w:r>
          </w:p>
          <w:p w14:paraId="30F129AF" w14:textId="3F940371" w:rsidR="007A13BC" w:rsidRPr="008F241E" w:rsidRDefault="007A13BC" w:rsidP="008F241E">
            <w:pPr>
              <w:jc w:val="both"/>
              <w:rPr>
                <w:rFonts w:ascii="Arial" w:hAnsi="Arial" w:cs="Arial"/>
                <w:b/>
                <w:sz w:val="20"/>
                <w:szCs w:val="20"/>
              </w:rPr>
            </w:pPr>
            <w:r>
              <w:rPr>
                <w:rFonts w:ascii="Arial" w:hAnsi="Arial" w:cs="Arial"/>
                <w:sz w:val="20"/>
                <w:szCs w:val="20"/>
              </w:rPr>
              <w:t>Children will complete activities in their individual rocket phonics workbooks.</w:t>
            </w:r>
          </w:p>
        </w:tc>
        <w:tc>
          <w:tcPr>
            <w:tcW w:w="425" w:type="dxa"/>
            <w:vMerge/>
            <w:shd w:val="clear" w:color="auto" w:fill="D9D9D9" w:themeFill="background1" w:themeFillShade="D9"/>
          </w:tcPr>
          <w:p w14:paraId="2ED8E289" w14:textId="77777777" w:rsidR="007A13BC" w:rsidRPr="00FB29D7" w:rsidRDefault="007A13BC">
            <w:pPr>
              <w:rPr>
                <w:rFonts w:ascii="Arial" w:hAnsi="Arial" w:cs="Arial"/>
                <w:sz w:val="20"/>
                <w:szCs w:val="20"/>
              </w:rPr>
            </w:pPr>
          </w:p>
        </w:tc>
        <w:tc>
          <w:tcPr>
            <w:tcW w:w="4252" w:type="dxa"/>
          </w:tcPr>
          <w:p w14:paraId="7CA9A8E2" w14:textId="77777777" w:rsidR="007A13BC" w:rsidRPr="00CA3AA4" w:rsidRDefault="007A13BC" w:rsidP="00120974">
            <w:pPr>
              <w:jc w:val="center"/>
              <w:rPr>
                <w:rFonts w:ascii="Arial" w:hAnsi="Arial" w:cs="Arial"/>
                <w:b/>
                <w:bCs/>
                <w:sz w:val="20"/>
                <w:szCs w:val="20"/>
              </w:rPr>
            </w:pPr>
            <w:r w:rsidRPr="00CA3AA4">
              <w:rPr>
                <w:rFonts w:ascii="Arial" w:hAnsi="Arial" w:cs="Arial"/>
                <w:b/>
                <w:bCs/>
                <w:sz w:val="20"/>
                <w:szCs w:val="20"/>
              </w:rPr>
              <w:t>Maths</w:t>
            </w:r>
          </w:p>
          <w:p w14:paraId="13C0E362" w14:textId="77777777" w:rsidR="007A13BC" w:rsidRPr="00CA3AA4" w:rsidRDefault="007A13BC" w:rsidP="00120974">
            <w:pPr>
              <w:jc w:val="center"/>
              <w:rPr>
                <w:rFonts w:ascii="Arial" w:hAnsi="Arial" w:cs="Arial"/>
                <w:b/>
                <w:bCs/>
                <w:sz w:val="20"/>
                <w:szCs w:val="20"/>
              </w:rPr>
            </w:pPr>
          </w:p>
          <w:p w14:paraId="69DFF50D" w14:textId="77777777" w:rsidR="007A13BC" w:rsidRPr="00CA3AA4" w:rsidRDefault="007A13BC" w:rsidP="00120974">
            <w:pPr>
              <w:jc w:val="both"/>
              <w:rPr>
                <w:rFonts w:ascii="Arial" w:hAnsi="Arial" w:cs="Arial"/>
                <w:b/>
                <w:sz w:val="20"/>
                <w:szCs w:val="20"/>
              </w:rPr>
            </w:pPr>
            <w:r w:rsidRPr="00CA3AA4">
              <w:rPr>
                <w:rFonts w:ascii="Arial" w:hAnsi="Arial" w:cs="Arial"/>
                <w:b/>
                <w:sz w:val="20"/>
                <w:szCs w:val="20"/>
              </w:rPr>
              <w:t>By the end of this lesson your child should be able to:</w:t>
            </w:r>
          </w:p>
          <w:p w14:paraId="5E5D2DC3" w14:textId="0DDD8193" w:rsidR="007A13BC" w:rsidRDefault="00C62A28" w:rsidP="00120974">
            <w:pPr>
              <w:jc w:val="both"/>
              <w:rPr>
                <w:rFonts w:ascii="Calibri" w:eastAsia="Calibri" w:hAnsi="Calibri" w:cs="Calibri"/>
                <w:i/>
                <w:sz w:val="20"/>
                <w:szCs w:val="20"/>
              </w:rPr>
            </w:pPr>
            <w:r>
              <w:rPr>
                <w:rFonts w:ascii="Calibri" w:eastAsia="Calibri" w:hAnsi="Calibri" w:cs="Calibri"/>
                <w:i/>
                <w:sz w:val="20"/>
                <w:szCs w:val="20"/>
              </w:rPr>
              <w:t xml:space="preserve">To </w:t>
            </w:r>
            <w:r w:rsidR="00107362">
              <w:rPr>
                <w:rFonts w:ascii="Calibri" w:eastAsia="Calibri" w:hAnsi="Calibri" w:cs="Calibri"/>
                <w:i/>
                <w:sz w:val="20"/>
                <w:szCs w:val="20"/>
              </w:rPr>
              <w:t>develop a basic understanding of time</w:t>
            </w:r>
          </w:p>
          <w:p w14:paraId="4BBB1261" w14:textId="77777777" w:rsidR="00107362" w:rsidRPr="00CA3AA4" w:rsidRDefault="00107362" w:rsidP="00120974">
            <w:pPr>
              <w:jc w:val="both"/>
              <w:rPr>
                <w:rFonts w:ascii="Arial" w:hAnsi="Arial" w:cs="Arial"/>
                <w:sz w:val="20"/>
                <w:szCs w:val="20"/>
              </w:rPr>
            </w:pPr>
          </w:p>
          <w:p w14:paraId="1F8241DE" w14:textId="740608DC" w:rsidR="007A13BC" w:rsidRDefault="007A13BC" w:rsidP="00120974">
            <w:pPr>
              <w:jc w:val="both"/>
              <w:rPr>
                <w:rFonts w:ascii="Arial" w:hAnsi="Arial" w:cs="Arial"/>
                <w:b/>
                <w:sz w:val="20"/>
                <w:szCs w:val="20"/>
              </w:rPr>
            </w:pPr>
            <w:r w:rsidRPr="00CA3AA4">
              <w:rPr>
                <w:rFonts w:ascii="Arial" w:hAnsi="Arial" w:cs="Arial"/>
                <w:b/>
                <w:sz w:val="20"/>
                <w:szCs w:val="20"/>
              </w:rPr>
              <w:t>We recommend the following resources and activities to achieve this objective:</w:t>
            </w:r>
          </w:p>
          <w:p w14:paraId="5D6C0DD1" w14:textId="77777777" w:rsidR="00107362" w:rsidRPr="00107362" w:rsidRDefault="00107362" w:rsidP="00107362">
            <w:pPr>
              <w:rPr>
                <w:rFonts w:ascii="Calibri" w:eastAsia="Calibri" w:hAnsi="Calibri" w:cs="Calibri"/>
                <w:sz w:val="20"/>
                <w:szCs w:val="20"/>
              </w:rPr>
            </w:pPr>
            <w:r w:rsidRPr="00107362">
              <w:rPr>
                <w:rFonts w:ascii="Calibri" w:eastAsia="Calibri" w:hAnsi="Calibri" w:cs="Calibri"/>
                <w:sz w:val="20"/>
                <w:szCs w:val="20"/>
              </w:rPr>
              <w:t>Show the yellow teaching clock. Explain that when the big hand is pointing at the twelve it tells us it is “o’clock”. When the little hand is pointing at a number it tells us what time it is.</w:t>
            </w:r>
          </w:p>
          <w:p w14:paraId="5E655E13" w14:textId="77777777" w:rsidR="00107362" w:rsidRPr="00107362" w:rsidRDefault="00107362" w:rsidP="00107362">
            <w:pPr>
              <w:rPr>
                <w:rFonts w:ascii="Calibri" w:eastAsia="Calibri" w:hAnsi="Calibri" w:cs="Calibri"/>
                <w:sz w:val="20"/>
                <w:szCs w:val="20"/>
              </w:rPr>
            </w:pPr>
            <w:r w:rsidRPr="00107362">
              <w:rPr>
                <w:rFonts w:ascii="Calibri" w:eastAsia="Calibri" w:hAnsi="Calibri" w:cs="Calibri"/>
                <w:sz w:val="20"/>
                <w:szCs w:val="20"/>
              </w:rPr>
              <w:t>Demonstrate 1 o’clock and talk about things they may be doing at 1 o’clock in the day and night.</w:t>
            </w:r>
          </w:p>
          <w:p w14:paraId="5EA6D042" w14:textId="77777777" w:rsidR="00107362" w:rsidRPr="00107362" w:rsidRDefault="00107362" w:rsidP="00107362">
            <w:pPr>
              <w:rPr>
                <w:rFonts w:ascii="Calibri" w:eastAsia="Calibri" w:hAnsi="Calibri" w:cs="Calibri"/>
                <w:sz w:val="20"/>
                <w:szCs w:val="20"/>
              </w:rPr>
            </w:pPr>
            <w:r w:rsidRPr="00107362">
              <w:rPr>
                <w:rFonts w:ascii="Calibri" w:eastAsia="Calibri" w:hAnsi="Calibri" w:cs="Calibri"/>
                <w:sz w:val="20"/>
                <w:szCs w:val="20"/>
              </w:rPr>
              <w:t xml:space="preserve">Move the hands and talk about time passing. Show 2, 3 etc. Can they say what time it is as we move the hands around. </w:t>
            </w:r>
          </w:p>
          <w:p w14:paraId="4090516A" w14:textId="77777777" w:rsidR="00107362" w:rsidRPr="00107362" w:rsidRDefault="00107362" w:rsidP="00107362">
            <w:pPr>
              <w:rPr>
                <w:rFonts w:ascii="Calibri" w:eastAsia="Calibri" w:hAnsi="Calibri" w:cs="Calibri"/>
                <w:sz w:val="20"/>
                <w:szCs w:val="20"/>
              </w:rPr>
            </w:pPr>
            <w:r w:rsidRPr="00107362">
              <w:rPr>
                <w:rFonts w:ascii="Calibri" w:eastAsia="Calibri" w:hAnsi="Calibri" w:cs="Calibri"/>
                <w:sz w:val="20"/>
                <w:szCs w:val="20"/>
              </w:rPr>
              <w:t>Talk about things they might be doing at that time of the day and act them out.</w:t>
            </w:r>
          </w:p>
          <w:p w14:paraId="6674B235" w14:textId="77777777" w:rsidR="00C62A28" w:rsidRPr="00C62A28" w:rsidRDefault="00C62A28" w:rsidP="00C62A28">
            <w:pPr>
              <w:rPr>
                <w:rFonts w:ascii="Calibri" w:eastAsia="Calibri" w:hAnsi="Calibri" w:cs="Calibri"/>
                <w:sz w:val="20"/>
                <w:szCs w:val="20"/>
              </w:rPr>
            </w:pPr>
            <w:r w:rsidRPr="00C62A28">
              <w:rPr>
                <w:rFonts w:ascii="Calibri" w:eastAsia="Calibri" w:hAnsi="Calibri" w:cs="Calibri"/>
                <w:sz w:val="20"/>
                <w:szCs w:val="20"/>
              </w:rPr>
              <w:lastRenderedPageBreak/>
              <w:t>Put children in partners with 6 cubes, pull them apart and see what each has saying;</w:t>
            </w:r>
          </w:p>
          <w:p w14:paraId="25E59BFC" w14:textId="77777777" w:rsidR="00C62A28" w:rsidRPr="00C62A28" w:rsidRDefault="00C62A28" w:rsidP="00C62A28">
            <w:pPr>
              <w:rPr>
                <w:rFonts w:ascii="Calibri" w:eastAsia="Calibri" w:hAnsi="Calibri" w:cs="Calibri"/>
                <w:sz w:val="20"/>
                <w:szCs w:val="20"/>
              </w:rPr>
            </w:pPr>
            <w:r w:rsidRPr="00C62A28">
              <w:rPr>
                <w:rFonts w:ascii="Calibri" w:eastAsia="Times New Roman" w:hAnsi="Calibri" w:cs="Calibri"/>
                <w:sz w:val="20"/>
                <w:szCs w:val="20"/>
              </w:rPr>
              <w:t>e.g. if the whole is 4 then 1 is a part and 3 is a part.</w:t>
            </w:r>
          </w:p>
          <w:p w14:paraId="517771F1" w14:textId="506EBA7E" w:rsidR="007A13BC" w:rsidRPr="00FB29D7" w:rsidRDefault="007A13BC" w:rsidP="004A0325">
            <w:pPr>
              <w:jc w:val="both"/>
              <w:rPr>
                <w:rFonts w:ascii="Arial" w:hAnsi="Arial" w:cs="Arial"/>
                <w:sz w:val="20"/>
                <w:szCs w:val="20"/>
              </w:rPr>
            </w:pPr>
          </w:p>
        </w:tc>
        <w:tc>
          <w:tcPr>
            <w:tcW w:w="426" w:type="dxa"/>
            <w:vMerge/>
            <w:shd w:val="clear" w:color="auto" w:fill="D9D9D9" w:themeFill="background1" w:themeFillShade="D9"/>
          </w:tcPr>
          <w:p w14:paraId="6E5B1206" w14:textId="77777777" w:rsidR="007A13BC" w:rsidRPr="00FB29D7" w:rsidRDefault="007A13BC">
            <w:pPr>
              <w:rPr>
                <w:rFonts w:ascii="Arial" w:hAnsi="Arial" w:cs="Arial"/>
                <w:sz w:val="20"/>
                <w:szCs w:val="20"/>
              </w:rPr>
            </w:pPr>
          </w:p>
        </w:tc>
        <w:tc>
          <w:tcPr>
            <w:tcW w:w="4649" w:type="dxa"/>
            <w:vMerge/>
          </w:tcPr>
          <w:p w14:paraId="3256284A" w14:textId="01B9D088" w:rsidR="007A13BC" w:rsidRPr="00FB29D7" w:rsidRDefault="007A13BC" w:rsidP="00BA0093">
            <w:pPr>
              <w:rPr>
                <w:rFonts w:ascii="Arial" w:hAnsi="Arial" w:cs="Arial"/>
                <w:sz w:val="20"/>
                <w:szCs w:val="20"/>
              </w:rPr>
            </w:pPr>
          </w:p>
        </w:tc>
      </w:tr>
      <w:tr w:rsidR="007A13BC" w14:paraId="10E7559E" w14:textId="6EC2AB53" w:rsidTr="00700539">
        <w:trPr>
          <w:trHeight w:val="2544"/>
        </w:trPr>
        <w:tc>
          <w:tcPr>
            <w:tcW w:w="1631" w:type="dxa"/>
            <w:vAlign w:val="center"/>
          </w:tcPr>
          <w:p w14:paraId="665EC52F" w14:textId="5159C33C" w:rsidR="007A13BC" w:rsidRDefault="007A13BC" w:rsidP="007A65B5">
            <w:pPr>
              <w:jc w:val="center"/>
              <w:rPr>
                <w:rFonts w:ascii="Arial" w:hAnsi="Arial" w:cs="Arial"/>
                <w:b/>
                <w:bCs/>
              </w:rPr>
            </w:pPr>
            <w:r w:rsidRPr="00296542">
              <w:rPr>
                <w:rFonts w:ascii="Arial" w:hAnsi="Arial" w:cs="Arial"/>
                <w:b/>
                <w:bCs/>
              </w:rPr>
              <w:t>Wednesday</w:t>
            </w:r>
          </w:p>
          <w:p w14:paraId="4E341B7D" w14:textId="6F91C33D" w:rsidR="007A13BC" w:rsidRPr="00296542" w:rsidRDefault="007A13BC" w:rsidP="007A65B5">
            <w:pPr>
              <w:jc w:val="center"/>
              <w:rPr>
                <w:rFonts w:ascii="Arial" w:hAnsi="Arial" w:cs="Arial"/>
                <w:b/>
                <w:bCs/>
              </w:rPr>
            </w:pPr>
          </w:p>
        </w:tc>
        <w:tc>
          <w:tcPr>
            <w:tcW w:w="3893" w:type="dxa"/>
          </w:tcPr>
          <w:p w14:paraId="10DCCED2" w14:textId="77777777" w:rsidR="007A13BC" w:rsidRPr="00FB29D7" w:rsidRDefault="007A13BC" w:rsidP="007A65B5">
            <w:pPr>
              <w:jc w:val="center"/>
              <w:rPr>
                <w:rFonts w:ascii="Arial" w:hAnsi="Arial" w:cs="Arial"/>
                <w:b/>
                <w:bCs/>
                <w:sz w:val="20"/>
                <w:szCs w:val="20"/>
              </w:rPr>
            </w:pPr>
            <w:r>
              <w:rPr>
                <w:rFonts w:ascii="Arial" w:hAnsi="Arial" w:cs="Arial"/>
                <w:b/>
                <w:bCs/>
                <w:sz w:val="20"/>
                <w:szCs w:val="20"/>
              </w:rPr>
              <w:t>Phonics</w:t>
            </w:r>
          </w:p>
          <w:p w14:paraId="01F70C2F" w14:textId="77777777" w:rsidR="007A13BC" w:rsidRPr="00FB29D7" w:rsidRDefault="007A13BC" w:rsidP="007A65B5">
            <w:pPr>
              <w:rPr>
                <w:rFonts w:ascii="Arial" w:hAnsi="Arial" w:cs="Arial"/>
                <w:sz w:val="20"/>
                <w:szCs w:val="20"/>
              </w:rPr>
            </w:pPr>
          </w:p>
          <w:p w14:paraId="7D9B1BE5" w14:textId="77777777" w:rsidR="007A13BC" w:rsidRPr="003B373D" w:rsidRDefault="007A13BC" w:rsidP="007A65B5">
            <w:pPr>
              <w:jc w:val="both"/>
              <w:rPr>
                <w:rFonts w:ascii="Arial" w:hAnsi="Arial" w:cs="Arial"/>
                <w:b/>
                <w:sz w:val="20"/>
                <w:szCs w:val="20"/>
              </w:rPr>
            </w:pPr>
            <w:r w:rsidRPr="003B373D">
              <w:rPr>
                <w:rFonts w:ascii="Arial" w:hAnsi="Arial" w:cs="Arial"/>
                <w:b/>
                <w:sz w:val="20"/>
                <w:szCs w:val="20"/>
              </w:rPr>
              <w:t xml:space="preserve">By the end of this lesson your child should be able to: </w:t>
            </w:r>
          </w:p>
          <w:p w14:paraId="5A61DA53" w14:textId="0F57F0D1" w:rsidR="007A13BC" w:rsidRDefault="00E7499B" w:rsidP="007A65B5">
            <w:pPr>
              <w:jc w:val="both"/>
              <w:rPr>
                <w:rFonts w:ascii="Arial" w:hAnsi="Arial" w:cs="Arial"/>
                <w:sz w:val="20"/>
                <w:szCs w:val="20"/>
              </w:rPr>
            </w:pPr>
            <w:r>
              <w:rPr>
                <w:rFonts w:ascii="Arial" w:hAnsi="Arial" w:cs="Arial"/>
                <w:sz w:val="20"/>
                <w:szCs w:val="20"/>
              </w:rPr>
              <w:t>Know that longer words are broken down into syllables e.g. sunset</w:t>
            </w:r>
          </w:p>
          <w:p w14:paraId="485D07B1" w14:textId="4D71160D" w:rsidR="007A13BC" w:rsidRDefault="007A13BC" w:rsidP="007A65B5">
            <w:pPr>
              <w:jc w:val="both"/>
              <w:rPr>
                <w:rFonts w:ascii="Arial" w:hAnsi="Arial" w:cs="Arial"/>
                <w:sz w:val="20"/>
                <w:szCs w:val="20"/>
              </w:rPr>
            </w:pPr>
          </w:p>
          <w:p w14:paraId="0667D8EA" w14:textId="77777777" w:rsidR="007A13BC" w:rsidRPr="00FB29D7" w:rsidRDefault="007A13BC" w:rsidP="007A65B5">
            <w:pPr>
              <w:jc w:val="both"/>
              <w:rPr>
                <w:rFonts w:ascii="Arial" w:hAnsi="Arial" w:cs="Arial"/>
                <w:sz w:val="20"/>
                <w:szCs w:val="20"/>
              </w:rPr>
            </w:pPr>
          </w:p>
          <w:p w14:paraId="33FCE42C" w14:textId="77777777" w:rsidR="007A13BC" w:rsidRPr="00CD3FC0" w:rsidRDefault="007A13BC" w:rsidP="007A65B5">
            <w:pPr>
              <w:jc w:val="both"/>
              <w:rPr>
                <w:rFonts w:ascii="Arial" w:hAnsi="Arial" w:cs="Arial"/>
                <w:b/>
                <w:sz w:val="20"/>
                <w:szCs w:val="20"/>
              </w:rPr>
            </w:pPr>
            <w:r w:rsidRPr="00CD3FC0">
              <w:rPr>
                <w:rFonts w:ascii="Arial" w:hAnsi="Arial" w:cs="Arial"/>
                <w:b/>
                <w:sz w:val="20"/>
                <w:szCs w:val="20"/>
              </w:rPr>
              <w:t>We recommend the following resources and activities to achieve this objective:</w:t>
            </w:r>
          </w:p>
          <w:p w14:paraId="5241B41E" w14:textId="4DEAB0F8" w:rsidR="007A13BC" w:rsidRDefault="007A13BC" w:rsidP="007A65B5">
            <w:pPr>
              <w:rPr>
                <w:rFonts w:ascii="Arial" w:hAnsi="Arial" w:cs="Arial"/>
                <w:sz w:val="20"/>
                <w:szCs w:val="20"/>
              </w:rPr>
            </w:pPr>
            <w:r>
              <w:rPr>
                <w:rFonts w:ascii="Arial" w:hAnsi="Arial" w:cs="Arial"/>
                <w:sz w:val="20"/>
                <w:szCs w:val="20"/>
              </w:rPr>
              <w:t>Blending practice</w:t>
            </w:r>
          </w:p>
          <w:p w14:paraId="400F7675" w14:textId="24AE6ABE" w:rsidR="007A13BC" w:rsidRPr="00FB29D7" w:rsidRDefault="007A13BC" w:rsidP="007A65B5">
            <w:pPr>
              <w:rPr>
                <w:rFonts w:ascii="Arial" w:hAnsi="Arial" w:cs="Arial"/>
                <w:sz w:val="20"/>
                <w:szCs w:val="20"/>
              </w:rPr>
            </w:pPr>
            <w:r>
              <w:rPr>
                <w:rFonts w:ascii="Arial" w:hAnsi="Arial" w:cs="Arial"/>
                <w:sz w:val="20"/>
                <w:szCs w:val="20"/>
              </w:rPr>
              <w:t>Children will complete activities in their individual rocket phonics workbooks.</w:t>
            </w:r>
          </w:p>
        </w:tc>
        <w:tc>
          <w:tcPr>
            <w:tcW w:w="425" w:type="dxa"/>
            <w:vMerge/>
            <w:shd w:val="clear" w:color="auto" w:fill="D9D9D9" w:themeFill="background1" w:themeFillShade="D9"/>
          </w:tcPr>
          <w:p w14:paraId="2C403D7F" w14:textId="77777777" w:rsidR="007A13BC" w:rsidRPr="00FB29D7" w:rsidRDefault="007A13BC" w:rsidP="007A65B5">
            <w:pPr>
              <w:rPr>
                <w:rFonts w:ascii="Arial" w:hAnsi="Arial" w:cs="Arial"/>
                <w:sz w:val="20"/>
                <w:szCs w:val="20"/>
              </w:rPr>
            </w:pPr>
          </w:p>
        </w:tc>
        <w:tc>
          <w:tcPr>
            <w:tcW w:w="4252" w:type="dxa"/>
          </w:tcPr>
          <w:p w14:paraId="760AC2E9" w14:textId="77777777" w:rsidR="007A13BC" w:rsidRPr="00FB29D7" w:rsidRDefault="007A13BC" w:rsidP="007A65B5">
            <w:pPr>
              <w:jc w:val="center"/>
              <w:rPr>
                <w:rFonts w:ascii="Arial" w:hAnsi="Arial" w:cs="Arial"/>
                <w:b/>
                <w:bCs/>
                <w:sz w:val="20"/>
                <w:szCs w:val="20"/>
              </w:rPr>
            </w:pPr>
            <w:r>
              <w:rPr>
                <w:rFonts w:ascii="Arial" w:hAnsi="Arial" w:cs="Arial"/>
                <w:b/>
                <w:bCs/>
                <w:sz w:val="20"/>
                <w:szCs w:val="20"/>
              </w:rPr>
              <w:t>Maths</w:t>
            </w:r>
          </w:p>
          <w:p w14:paraId="15E44DC6" w14:textId="77777777" w:rsidR="007A13BC" w:rsidRPr="00FB29D7" w:rsidRDefault="007A13BC" w:rsidP="007A65B5">
            <w:pPr>
              <w:jc w:val="center"/>
              <w:rPr>
                <w:rFonts w:ascii="Arial" w:hAnsi="Arial" w:cs="Arial"/>
                <w:b/>
                <w:bCs/>
                <w:sz w:val="20"/>
                <w:szCs w:val="20"/>
              </w:rPr>
            </w:pPr>
          </w:p>
          <w:p w14:paraId="72885269" w14:textId="77777777" w:rsidR="007A13BC" w:rsidRPr="006A75AD" w:rsidRDefault="007A13BC" w:rsidP="007A65B5">
            <w:pPr>
              <w:jc w:val="both"/>
              <w:rPr>
                <w:rFonts w:ascii="Arial" w:hAnsi="Arial" w:cs="Arial"/>
                <w:b/>
                <w:sz w:val="20"/>
                <w:szCs w:val="20"/>
              </w:rPr>
            </w:pPr>
            <w:r w:rsidRPr="006A75AD">
              <w:rPr>
                <w:rFonts w:ascii="Arial" w:hAnsi="Arial" w:cs="Arial"/>
                <w:b/>
                <w:sz w:val="20"/>
                <w:szCs w:val="20"/>
              </w:rPr>
              <w:t>By the end of this lesson your child should be able to:</w:t>
            </w:r>
          </w:p>
          <w:p w14:paraId="53E1CFA0" w14:textId="6B256093" w:rsidR="00C41E89" w:rsidRPr="00C41E89" w:rsidRDefault="00107362" w:rsidP="00C41E89">
            <w:pPr>
              <w:rPr>
                <w:rFonts w:ascii="Calibri" w:eastAsia="Calibri" w:hAnsi="Calibri" w:cs="Calibri"/>
                <w:i/>
                <w:sz w:val="20"/>
                <w:szCs w:val="20"/>
              </w:rPr>
            </w:pPr>
            <w:r>
              <w:rPr>
                <w:rFonts w:ascii="Calibri" w:eastAsia="Calibri" w:hAnsi="Calibri" w:cs="Calibri"/>
                <w:i/>
                <w:sz w:val="20"/>
                <w:szCs w:val="20"/>
              </w:rPr>
              <w:t>Select and rotate shapes for a purpose, to develop spatial reasoning skills</w:t>
            </w:r>
          </w:p>
          <w:p w14:paraId="21887609" w14:textId="77777777" w:rsidR="007A13BC" w:rsidRDefault="007A13BC" w:rsidP="007A65B5">
            <w:pPr>
              <w:jc w:val="both"/>
              <w:rPr>
                <w:rFonts w:ascii="Arial" w:hAnsi="Arial" w:cs="Arial"/>
                <w:b/>
                <w:sz w:val="20"/>
                <w:szCs w:val="20"/>
              </w:rPr>
            </w:pPr>
            <w:r w:rsidRPr="009B2667">
              <w:rPr>
                <w:rFonts w:ascii="Arial" w:hAnsi="Arial" w:cs="Arial"/>
                <w:b/>
                <w:sz w:val="20"/>
                <w:szCs w:val="20"/>
              </w:rPr>
              <w:t>We recommend the following resources and activities to achieve this objective:</w:t>
            </w:r>
          </w:p>
          <w:p w14:paraId="75ED3188" w14:textId="77777777" w:rsidR="00107362" w:rsidRPr="00107362" w:rsidRDefault="00107362" w:rsidP="00107362">
            <w:pPr>
              <w:spacing w:after="160" w:line="256" w:lineRule="auto"/>
              <w:rPr>
                <w:rFonts w:ascii="Calibri" w:eastAsia="Calibri" w:hAnsi="Calibri" w:cs="Calibri"/>
                <w:sz w:val="20"/>
                <w:szCs w:val="20"/>
              </w:rPr>
            </w:pPr>
            <w:r w:rsidRPr="00107362">
              <w:rPr>
                <w:rFonts w:ascii="Calibri" w:eastAsia="Calibri" w:hAnsi="Calibri" w:cs="Calibri"/>
                <w:sz w:val="20"/>
                <w:szCs w:val="20"/>
              </w:rPr>
              <w:t>Show a selection of different sized circles, squares and triangles. We need to put them in order, starting with the smallest.</w:t>
            </w:r>
          </w:p>
          <w:p w14:paraId="279220D3" w14:textId="77777777" w:rsidR="00107362" w:rsidRPr="00107362" w:rsidRDefault="00107362" w:rsidP="00107362">
            <w:pPr>
              <w:spacing w:after="160" w:line="256" w:lineRule="auto"/>
              <w:rPr>
                <w:rFonts w:ascii="Calibri" w:eastAsia="Calibri" w:hAnsi="Calibri" w:cs="Calibri"/>
                <w:sz w:val="20"/>
                <w:szCs w:val="20"/>
              </w:rPr>
            </w:pPr>
            <w:r w:rsidRPr="00107362">
              <w:rPr>
                <w:rFonts w:ascii="Calibri" w:eastAsia="Calibri" w:hAnsi="Calibri" w:cs="Calibri"/>
                <w:sz w:val="20"/>
                <w:szCs w:val="20"/>
              </w:rPr>
              <w:t>Encourage the children to work in small groups to order the shapes. Whilst they are ordering keep talking about the properties of shapes to support their vocabulary.</w:t>
            </w:r>
          </w:p>
          <w:p w14:paraId="2C020037" w14:textId="77777777" w:rsidR="00107362" w:rsidRPr="00107362" w:rsidRDefault="00107362" w:rsidP="00107362">
            <w:pPr>
              <w:spacing w:after="160" w:line="256" w:lineRule="auto"/>
              <w:rPr>
                <w:rFonts w:ascii="Calibri" w:eastAsia="Calibri" w:hAnsi="Calibri" w:cs="Calibri"/>
                <w:sz w:val="20"/>
                <w:szCs w:val="20"/>
              </w:rPr>
            </w:pPr>
            <w:r w:rsidRPr="00107362">
              <w:rPr>
                <w:rFonts w:ascii="Calibri" w:eastAsia="Calibri" w:hAnsi="Calibri" w:cs="Calibri"/>
                <w:sz w:val="20"/>
                <w:szCs w:val="20"/>
              </w:rPr>
              <w:t>Go around each group and talk about the orders they have done. Do they all agree? Why?</w:t>
            </w:r>
          </w:p>
          <w:p w14:paraId="63CF1558" w14:textId="77777777" w:rsidR="00107362" w:rsidRPr="00107362" w:rsidRDefault="00107362" w:rsidP="00107362">
            <w:pPr>
              <w:spacing w:after="160" w:line="256" w:lineRule="auto"/>
              <w:rPr>
                <w:rFonts w:ascii="Calibri" w:eastAsia="Calibri" w:hAnsi="Calibri" w:cs="Calibri"/>
                <w:sz w:val="20"/>
                <w:szCs w:val="20"/>
              </w:rPr>
            </w:pPr>
            <w:r w:rsidRPr="00107362">
              <w:rPr>
                <w:rFonts w:ascii="Calibri" w:eastAsia="Calibri" w:hAnsi="Calibri" w:cs="Calibri"/>
                <w:sz w:val="20"/>
                <w:szCs w:val="20"/>
              </w:rPr>
              <w:t>Talk about small, smaller, smallest. Big, bigger, biggest.</w:t>
            </w:r>
          </w:p>
          <w:p w14:paraId="3784068E" w14:textId="7D671067" w:rsidR="007A13BC" w:rsidRPr="00FB29D7" w:rsidRDefault="007A13BC" w:rsidP="00C62A28">
            <w:pPr>
              <w:rPr>
                <w:rFonts w:ascii="Arial" w:hAnsi="Arial" w:cs="Arial"/>
                <w:sz w:val="20"/>
                <w:szCs w:val="20"/>
              </w:rPr>
            </w:pPr>
          </w:p>
        </w:tc>
        <w:tc>
          <w:tcPr>
            <w:tcW w:w="426" w:type="dxa"/>
            <w:vMerge/>
            <w:shd w:val="clear" w:color="auto" w:fill="D9D9D9" w:themeFill="background1" w:themeFillShade="D9"/>
          </w:tcPr>
          <w:p w14:paraId="5EFC521F" w14:textId="77777777" w:rsidR="007A13BC" w:rsidRPr="00FB29D7" w:rsidRDefault="007A13BC" w:rsidP="007A65B5">
            <w:pPr>
              <w:rPr>
                <w:rFonts w:ascii="Arial" w:hAnsi="Arial" w:cs="Arial"/>
                <w:sz w:val="20"/>
                <w:szCs w:val="20"/>
              </w:rPr>
            </w:pPr>
          </w:p>
        </w:tc>
        <w:tc>
          <w:tcPr>
            <w:tcW w:w="4649" w:type="dxa"/>
            <w:vMerge/>
          </w:tcPr>
          <w:p w14:paraId="7601ECE8" w14:textId="16B97370" w:rsidR="007A13BC" w:rsidRPr="00FB29D7" w:rsidRDefault="007A13BC" w:rsidP="007A65B5">
            <w:pPr>
              <w:rPr>
                <w:rFonts w:ascii="Arial" w:hAnsi="Arial" w:cs="Arial"/>
                <w:sz w:val="20"/>
                <w:szCs w:val="20"/>
              </w:rPr>
            </w:pPr>
          </w:p>
        </w:tc>
      </w:tr>
      <w:tr w:rsidR="007A13BC" w14:paraId="3ADF6565" w14:textId="79861C0D" w:rsidTr="00700539">
        <w:tc>
          <w:tcPr>
            <w:tcW w:w="1631" w:type="dxa"/>
            <w:vAlign w:val="center"/>
          </w:tcPr>
          <w:p w14:paraId="2EC781B1" w14:textId="3F1A819B" w:rsidR="007A13BC" w:rsidRDefault="007A13BC" w:rsidP="007A65B5">
            <w:pPr>
              <w:jc w:val="center"/>
              <w:rPr>
                <w:rFonts w:ascii="Arial" w:hAnsi="Arial" w:cs="Arial"/>
                <w:b/>
                <w:bCs/>
              </w:rPr>
            </w:pPr>
            <w:r w:rsidRPr="00296542">
              <w:rPr>
                <w:rFonts w:ascii="Arial" w:hAnsi="Arial" w:cs="Arial"/>
                <w:b/>
                <w:bCs/>
              </w:rPr>
              <w:t>Thursday</w:t>
            </w:r>
          </w:p>
          <w:p w14:paraId="15CC4686" w14:textId="45FBDD9E" w:rsidR="007A13BC" w:rsidRPr="00296542" w:rsidRDefault="007A13BC" w:rsidP="007A65B5">
            <w:pPr>
              <w:jc w:val="center"/>
              <w:rPr>
                <w:rFonts w:ascii="Arial" w:hAnsi="Arial" w:cs="Arial"/>
                <w:b/>
                <w:bCs/>
              </w:rPr>
            </w:pPr>
          </w:p>
        </w:tc>
        <w:tc>
          <w:tcPr>
            <w:tcW w:w="3893" w:type="dxa"/>
          </w:tcPr>
          <w:p w14:paraId="6818C608" w14:textId="77777777" w:rsidR="007A13BC" w:rsidRPr="00FB29D7" w:rsidRDefault="007A13BC" w:rsidP="007A65B5">
            <w:pPr>
              <w:jc w:val="center"/>
              <w:rPr>
                <w:rFonts w:ascii="Arial" w:hAnsi="Arial" w:cs="Arial"/>
                <w:b/>
                <w:bCs/>
                <w:sz w:val="20"/>
                <w:szCs w:val="20"/>
              </w:rPr>
            </w:pPr>
            <w:r>
              <w:rPr>
                <w:rFonts w:ascii="Arial" w:hAnsi="Arial" w:cs="Arial"/>
                <w:b/>
                <w:bCs/>
                <w:sz w:val="20"/>
                <w:szCs w:val="20"/>
              </w:rPr>
              <w:t>Phonics</w:t>
            </w:r>
          </w:p>
          <w:p w14:paraId="19721400" w14:textId="77777777" w:rsidR="007A13BC" w:rsidRPr="00FB29D7" w:rsidRDefault="007A13BC" w:rsidP="007A65B5">
            <w:pPr>
              <w:rPr>
                <w:rFonts w:ascii="Arial" w:hAnsi="Arial" w:cs="Arial"/>
                <w:sz w:val="20"/>
                <w:szCs w:val="20"/>
              </w:rPr>
            </w:pPr>
          </w:p>
          <w:p w14:paraId="4875F77A" w14:textId="77777777" w:rsidR="007A13BC" w:rsidRPr="003B373D" w:rsidRDefault="007A13BC" w:rsidP="007A65B5">
            <w:pPr>
              <w:jc w:val="both"/>
              <w:rPr>
                <w:rFonts w:ascii="Arial" w:hAnsi="Arial" w:cs="Arial"/>
                <w:b/>
                <w:sz w:val="20"/>
                <w:szCs w:val="20"/>
              </w:rPr>
            </w:pPr>
            <w:r w:rsidRPr="003B373D">
              <w:rPr>
                <w:rFonts w:ascii="Arial" w:hAnsi="Arial" w:cs="Arial"/>
                <w:b/>
                <w:sz w:val="20"/>
                <w:szCs w:val="20"/>
              </w:rPr>
              <w:t xml:space="preserve">By the end of this lesson your child should be able to: </w:t>
            </w:r>
          </w:p>
          <w:p w14:paraId="5E2043E2" w14:textId="26E2ED42" w:rsidR="007A13BC" w:rsidRDefault="00E7499B" w:rsidP="007A65B5">
            <w:pPr>
              <w:jc w:val="both"/>
              <w:rPr>
                <w:rFonts w:ascii="Arial" w:hAnsi="Arial" w:cs="Arial"/>
                <w:sz w:val="20"/>
                <w:szCs w:val="20"/>
              </w:rPr>
            </w:pPr>
            <w:r>
              <w:rPr>
                <w:rFonts w:ascii="Arial" w:hAnsi="Arial" w:cs="Arial"/>
                <w:sz w:val="20"/>
                <w:szCs w:val="20"/>
              </w:rPr>
              <w:t>Practice segmenting words that contain two syllables e.g. picnic</w:t>
            </w:r>
          </w:p>
          <w:p w14:paraId="582EEDA9" w14:textId="6EC8A0BB" w:rsidR="007A13BC" w:rsidRDefault="007A13BC" w:rsidP="007A65B5">
            <w:pPr>
              <w:jc w:val="both"/>
              <w:rPr>
                <w:rFonts w:ascii="Arial" w:hAnsi="Arial" w:cs="Arial"/>
                <w:i/>
                <w:sz w:val="20"/>
                <w:szCs w:val="20"/>
              </w:rPr>
            </w:pPr>
          </w:p>
          <w:p w14:paraId="21CB1FD8" w14:textId="77777777" w:rsidR="007A13BC" w:rsidRPr="00FB29D7" w:rsidRDefault="007A13BC" w:rsidP="007A65B5">
            <w:pPr>
              <w:jc w:val="both"/>
              <w:rPr>
                <w:rFonts w:ascii="Arial" w:hAnsi="Arial" w:cs="Arial"/>
                <w:sz w:val="20"/>
                <w:szCs w:val="20"/>
              </w:rPr>
            </w:pPr>
          </w:p>
          <w:p w14:paraId="1B60610F" w14:textId="77777777" w:rsidR="007A13BC" w:rsidRPr="00CD3FC0" w:rsidRDefault="007A13BC" w:rsidP="007A65B5">
            <w:pPr>
              <w:jc w:val="both"/>
              <w:rPr>
                <w:rFonts w:ascii="Arial" w:hAnsi="Arial" w:cs="Arial"/>
                <w:b/>
                <w:sz w:val="20"/>
                <w:szCs w:val="20"/>
              </w:rPr>
            </w:pPr>
            <w:r w:rsidRPr="00CD3FC0">
              <w:rPr>
                <w:rFonts w:ascii="Arial" w:hAnsi="Arial" w:cs="Arial"/>
                <w:b/>
                <w:sz w:val="20"/>
                <w:szCs w:val="20"/>
              </w:rPr>
              <w:t>We recommend the following resources and activities to achieve this objective:</w:t>
            </w:r>
          </w:p>
          <w:p w14:paraId="73B65240" w14:textId="640165E2" w:rsidR="007A13BC" w:rsidRDefault="007A13BC" w:rsidP="007A65B5">
            <w:pPr>
              <w:rPr>
                <w:rFonts w:ascii="Arial" w:hAnsi="Arial" w:cs="Arial"/>
                <w:sz w:val="20"/>
                <w:szCs w:val="20"/>
              </w:rPr>
            </w:pPr>
            <w:r>
              <w:rPr>
                <w:rFonts w:ascii="Arial" w:hAnsi="Arial" w:cs="Arial"/>
                <w:sz w:val="20"/>
                <w:szCs w:val="20"/>
              </w:rPr>
              <w:t>Segmenting practice</w:t>
            </w:r>
          </w:p>
          <w:p w14:paraId="58BA3807" w14:textId="25276765" w:rsidR="007A13BC" w:rsidRPr="00FB29D7" w:rsidRDefault="007A13BC" w:rsidP="007A65B5">
            <w:pPr>
              <w:rPr>
                <w:rFonts w:ascii="Arial" w:hAnsi="Arial" w:cs="Arial"/>
                <w:sz w:val="20"/>
                <w:szCs w:val="20"/>
              </w:rPr>
            </w:pPr>
            <w:r>
              <w:rPr>
                <w:rFonts w:ascii="Arial" w:hAnsi="Arial" w:cs="Arial"/>
                <w:sz w:val="20"/>
                <w:szCs w:val="20"/>
              </w:rPr>
              <w:lastRenderedPageBreak/>
              <w:t>Children will complete activities in their individual rocket phonics workbooks.</w:t>
            </w:r>
          </w:p>
        </w:tc>
        <w:tc>
          <w:tcPr>
            <w:tcW w:w="425" w:type="dxa"/>
            <w:vMerge/>
            <w:shd w:val="clear" w:color="auto" w:fill="D9D9D9" w:themeFill="background1" w:themeFillShade="D9"/>
          </w:tcPr>
          <w:p w14:paraId="7B044AF7" w14:textId="77777777" w:rsidR="007A13BC" w:rsidRPr="00FB29D7" w:rsidRDefault="007A13BC" w:rsidP="007A65B5">
            <w:pPr>
              <w:rPr>
                <w:rFonts w:ascii="Arial" w:hAnsi="Arial" w:cs="Arial"/>
                <w:sz w:val="20"/>
                <w:szCs w:val="20"/>
              </w:rPr>
            </w:pPr>
          </w:p>
        </w:tc>
        <w:tc>
          <w:tcPr>
            <w:tcW w:w="4252" w:type="dxa"/>
          </w:tcPr>
          <w:p w14:paraId="4B076489" w14:textId="77777777" w:rsidR="007A13BC" w:rsidRPr="00CA3AA4" w:rsidRDefault="007A13BC" w:rsidP="007A65B5">
            <w:pPr>
              <w:jc w:val="center"/>
              <w:rPr>
                <w:rFonts w:ascii="Arial" w:hAnsi="Arial" w:cs="Arial"/>
                <w:b/>
                <w:bCs/>
                <w:sz w:val="20"/>
                <w:szCs w:val="20"/>
              </w:rPr>
            </w:pPr>
            <w:r w:rsidRPr="00CA3AA4">
              <w:rPr>
                <w:rFonts w:ascii="Arial" w:hAnsi="Arial" w:cs="Arial"/>
                <w:b/>
                <w:bCs/>
                <w:sz w:val="20"/>
                <w:szCs w:val="20"/>
              </w:rPr>
              <w:t>Maths</w:t>
            </w:r>
          </w:p>
          <w:p w14:paraId="75A8AE30" w14:textId="77777777" w:rsidR="007A13BC" w:rsidRPr="00CA3AA4" w:rsidRDefault="007A13BC" w:rsidP="007A65B5">
            <w:pPr>
              <w:jc w:val="center"/>
              <w:rPr>
                <w:rFonts w:ascii="Arial" w:hAnsi="Arial" w:cs="Arial"/>
                <w:b/>
                <w:bCs/>
                <w:sz w:val="20"/>
                <w:szCs w:val="20"/>
              </w:rPr>
            </w:pPr>
          </w:p>
          <w:p w14:paraId="296E8372" w14:textId="1C4B7E75" w:rsidR="007A13BC" w:rsidRDefault="007A13BC" w:rsidP="007A65B5">
            <w:pPr>
              <w:jc w:val="both"/>
              <w:rPr>
                <w:rFonts w:ascii="Arial" w:hAnsi="Arial" w:cs="Arial"/>
                <w:i/>
                <w:sz w:val="20"/>
                <w:szCs w:val="20"/>
              </w:rPr>
            </w:pPr>
            <w:r w:rsidRPr="00CA3AA4">
              <w:rPr>
                <w:rFonts w:ascii="Arial" w:hAnsi="Arial" w:cs="Arial"/>
                <w:b/>
                <w:sz w:val="20"/>
                <w:szCs w:val="20"/>
              </w:rPr>
              <w:t>By the end of this lesson your child should be able to:</w:t>
            </w:r>
          </w:p>
          <w:p w14:paraId="0358FB88" w14:textId="77777777" w:rsidR="00107362" w:rsidRDefault="00107362" w:rsidP="00107362">
            <w:pPr>
              <w:jc w:val="both"/>
              <w:rPr>
                <w:rFonts w:ascii="Calibri" w:eastAsia="Calibri" w:hAnsi="Calibri" w:cs="Calibri"/>
                <w:i/>
                <w:sz w:val="20"/>
                <w:szCs w:val="20"/>
              </w:rPr>
            </w:pPr>
            <w:r>
              <w:rPr>
                <w:rFonts w:ascii="Calibri" w:eastAsia="Calibri" w:hAnsi="Calibri" w:cs="Calibri"/>
                <w:i/>
                <w:sz w:val="20"/>
                <w:szCs w:val="20"/>
              </w:rPr>
              <w:t>To develop a basic understanding of time</w:t>
            </w:r>
          </w:p>
          <w:p w14:paraId="57B0B391" w14:textId="77777777" w:rsidR="007A13BC" w:rsidRDefault="007A13BC" w:rsidP="007A65B5">
            <w:pPr>
              <w:jc w:val="both"/>
              <w:rPr>
                <w:rFonts w:ascii="Arial" w:hAnsi="Arial" w:cs="Arial"/>
                <w:b/>
                <w:sz w:val="20"/>
                <w:szCs w:val="20"/>
              </w:rPr>
            </w:pPr>
            <w:r w:rsidRPr="00CA3AA4">
              <w:rPr>
                <w:rFonts w:ascii="Arial" w:hAnsi="Arial" w:cs="Arial"/>
                <w:b/>
                <w:sz w:val="20"/>
                <w:szCs w:val="20"/>
              </w:rPr>
              <w:t>We recommend the following resources and activities to achieve this objective:</w:t>
            </w:r>
          </w:p>
          <w:p w14:paraId="5C319454" w14:textId="2EFEAA09" w:rsidR="00107362" w:rsidRPr="00107362" w:rsidRDefault="00107362" w:rsidP="00107362">
            <w:pPr>
              <w:spacing w:after="160" w:line="256" w:lineRule="auto"/>
              <w:rPr>
                <w:rFonts w:ascii="Calibri" w:eastAsia="Calibri" w:hAnsi="Calibri" w:cs="Calibri"/>
                <w:sz w:val="20"/>
                <w:szCs w:val="20"/>
              </w:rPr>
            </w:pPr>
            <w:r w:rsidRPr="00107362">
              <w:rPr>
                <w:rFonts w:ascii="Calibri" w:eastAsia="Calibri" w:hAnsi="Calibri" w:cs="Calibri"/>
                <w:sz w:val="20"/>
                <w:szCs w:val="20"/>
              </w:rPr>
              <w:t xml:space="preserve">Show the </w:t>
            </w:r>
            <w:proofErr w:type="gramStart"/>
            <w:r w:rsidRPr="00107362">
              <w:rPr>
                <w:rFonts w:ascii="Calibri" w:eastAsia="Calibri" w:hAnsi="Calibri" w:cs="Calibri"/>
                <w:sz w:val="20"/>
                <w:szCs w:val="20"/>
              </w:rPr>
              <w:t>1 minute</w:t>
            </w:r>
            <w:proofErr w:type="gramEnd"/>
            <w:r w:rsidRPr="00107362">
              <w:rPr>
                <w:rFonts w:ascii="Calibri" w:eastAsia="Calibri" w:hAnsi="Calibri" w:cs="Calibri"/>
                <w:sz w:val="20"/>
                <w:szCs w:val="20"/>
              </w:rPr>
              <w:t xml:space="preserve"> sand timer. Explain that this timer lasts for 1 minute which is 60 seconds. Is 60 seconds a long time?</w:t>
            </w:r>
            <w:r>
              <w:rPr>
                <w:rFonts w:ascii="Calibri" w:eastAsia="Calibri" w:hAnsi="Calibri" w:cs="Calibri"/>
                <w:sz w:val="20"/>
                <w:szCs w:val="20"/>
              </w:rPr>
              <w:t xml:space="preserve"> </w:t>
            </w:r>
            <w:r w:rsidRPr="00107362">
              <w:rPr>
                <w:rFonts w:ascii="Calibri" w:eastAsia="Calibri" w:hAnsi="Calibri" w:cs="Calibri"/>
                <w:sz w:val="20"/>
                <w:szCs w:val="20"/>
              </w:rPr>
              <w:t>What things can you do in 60 second?</w:t>
            </w:r>
          </w:p>
          <w:p w14:paraId="0E818BB4" w14:textId="61D83424" w:rsidR="00107362" w:rsidRPr="00107362" w:rsidRDefault="00107362" w:rsidP="00107362">
            <w:pPr>
              <w:spacing w:after="160" w:line="256" w:lineRule="auto"/>
              <w:rPr>
                <w:rFonts w:ascii="Calibri" w:eastAsia="Calibri" w:hAnsi="Calibri" w:cs="Calibri"/>
                <w:sz w:val="20"/>
                <w:szCs w:val="20"/>
              </w:rPr>
            </w:pPr>
            <w:r w:rsidRPr="00107362">
              <w:rPr>
                <w:rFonts w:ascii="Calibri" w:eastAsia="Calibri" w:hAnsi="Calibri" w:cs="Calibri"/>
                <w:sz w:val="20"/>
                <w:szCs w:val="20"/>
              </w:rPr>
              <w:lastRenderedPageBreak/>
              <w:t>Using the 60 second countdown on YouTube, complete some challenges.</w:t>
            </w:r>
            <w:r>
              <w:rPr>
                <w:rFonts w:ascii="Calibri" w:eastAsia="Calibri" w:hAnsi="Calibri" w:cs="Calibri"/>
                <w:sz w:val="20"/>
                <w:szCs w:val="20"/>
              </w:rPr>
              <w:t xml:space="preserve"> </w:t>
            </w:r>
            <w:r w:rsidRPr="00107362">
              <w:rPr>
                <w:rFonts w:ascii="Calibri" w:eastAsia="Calibri" w:hAnsi="Calibri" w:cs="Calibri"/>
                <w:sz w:val="20"/>
                <w:szCs w:val="20"/>
              </w:rPr>
              <w:t>Star jumps/the plank/jog on the spot.</w:t>
            </w:r>
            <w:r>
              <w:rPr>
                <w:rFonts w:ascii="Calibri" w:eastAsia="Calibri" w:hAnsi="Calibri" w:cs="Calibri"/>
                <w:sz w:val="20"/>
                <w:szCs w:val="20"/>
              </w:rPr>
              <w:t xml:space="preserve"> </w:t>
            </w:r>
            <w:r w:rsidRPr="00107362">
              <w:rPr>
                <w:rFonts w:ascii="Calibri" w:eastAsia="Calibri" w:hAnsi="Calibri" w:cs="Calibri"/>
                <w:sz w:val="20"/>
                <w:szCs w:val="20"/>
              </w:rPr>
              <w:t>Can they take their shoes off and put them back on?</w:t>
            </w:r>
            <w:r>
              <w:rPr>
                <w:rFonts w:ascii="Calibri" w:eastAsia="Calibri" w:hAnsi="Calibri" w:cs="Calibri"/>
                <w:sz w:val="20"/>
                <w:szCs w:val="20"/>
              </w:rPr>
              <w:t xml:space="preserve"> </w:t>
            </w:r>
            <w:r w:rsidRPr="00107362">
              <w:rPr>
                <w:rFonts w:ascii="Calibri" w:eastAsia="Calibri" w:hAnsi="Calibri" w:cs="Calibri"/>
                <w:sz w:val="20"/>
                <w:szCs w:val="20"/>
              </w:rPr>
              <w:t>How many times can they write their name in 1 minute?</w:t>
            </w:r>
          </w:p>
          <w:p w14:paraId="6EBCF18B" w14:textId="3E553234" w:rsidR="007A13BC" w:rsidRPr="00107362" w:rsidRDefault="00107362" w:rsidP="00107362">
            <w:pPr>
              <w:spacing w:after="160" w:line="256" w:lineRule="auto"/>
              <w:rPr>
                <w:rFonts w:ascii="Calibri" w:eastAsia="Calibri" w:hAnsi="Calibri" w:cs="Calibri"/>
                <w:sz w:val="20"/>
                <w:szCs w:val="20"/>
              </w:rPr>
            </w:pPr>
            <w:r w:rsidRPr="00107362">
              <w:rPr>
                <w:rFonts w:ascii="Calibri" w:eastAsia="Calibri" w:hAnsi="Calibri" w:cs="Calibri"/>
                <w:sz w:val="20"/>
                <w:szCs w:val="20"/>
              </w:rPr>
              <w:t>Keep talking about time and saying 1 minute is 60 seconds whilst doing the activities.</w:t>
            </w:r>
          </w:p>
        </w:tc>
        <w:tc>
          <w:tcPr>
            <w:tcW w:w="426" w:type="dxa"/>
            <w:vMerge/>
            <w:shd w:val="clear" w:color="auto" w:fill="D9D9D9" w:themeFill="background1" w:themeFillShade="D9"/>
          </w:tcPr>
          <w:p w14:paraId="618B5F99" w14:textId="77777777" w:rsidR="007A13BC" w:rsidRPr="00FB29D7" w:rsidRDefault="007A13BC" w:rsidP="007A65B5">
            <w:pPr>
              <w:rPr>
                <w:rFonts w:ascii="Arial" w:hAnsi="Arial" w:cs="Arial"/>
                <w:sz w:val="20"/>
                <w:szCs w:val="20"/>
              </w:rPr>
            </w:pPr>
          </w:p>
        </w:tc>
        <w:tc>
          <w:tcPr>
            <w:tcW w:w="4649" w:type="dxa"/>
            <w:vMerge/>
          </w:tcPr>
          <w:p w14:paraId="38BD4D51" w14:textId="638E3D64" w:rsidR="007A13BC" w:rsidRPr="00FB29D7" w:rsidRDefault="007A13BC" w:rsidP="007A65B5">
            <w:pPr>
              <w:rPr>
                <w:rFonts w:ascii="Arial" w:hAnsi="Arial" w:cs="Arial"/>
                <w:sz w:val="20"/>
                <w:szCs w:val="20"/>
              </w:rPr>
            </w:pPr>
          </w:p>
        </w:tc>
      </w:tr>
      <w:tr w:rsidR="007A13BC" w14:paraId="27662458" w14:textId="7606F87F" w:rsidTr="00700539">
        <w:tc>
          <w:tcPr>
            <w:tcW w:w="1631" w:type="dxa"/>
            <w:vAlign w:val="center"/>
          </w:tcPr>
          <w:p w14:paraId="469C3ADA" w14:textId="0041FAF7" w:rsidR="007A13BC" w:rsidRDefault="007A13BC" w:rsidP="005F280D">
            <w:pPr>
              <w:jc w:val="center"/>
              <w:rPr>
                <w:rFonts w:ascii="Arial" w:hAnsi="Arial" w:cs="Arial"/>
                <w:b/>
                <w:bCs/>
              </w:rPr>
            </w:pPr>
            <w:r w:rsidRPr="00296542">
              <w:rPr>
                <w:rFonts w:ascii="Arial" w:hAnsi="Arial" w:cs="Arial"/>
                <w:b/>
                <w:bCs/>
              </w:rPr>
              <w:t>Friday</w:t>
            </w:r>
          </w:p>
          <w:p w14:paraId="2741B45A" w14:textId="6A71C3F2" w:rsidR="007A13BC" w:rsidRPr="00296542" w:rsidRDefault="007A13BC" w:rsidP="00404307">
            <w:pPr>
              <w:jc w:val="center"/>
              <w:rPr>
                <w:rFonts w:ascii="Arial" w:hAnsi="Arial" w:cs="Arial"/>
                <w:b/>
                <w:bCs/>
              </w:rPr>
            </w:pPr>
          </w:p>
        </w:tc>
        <w:tc>
          <w:tcPr>
            <w:tcW w:w="3893" w:type="dxa"/>
          </w:tcPr>
          <w:p w14:paraId="13B9A373" w14:textId="56CF1DE4" w:rsidR="007A13BC" w:rsidRPr="00FB29D7" w:rsidRDefault="007A13BC" w:rsidP="00DD5E4A">
            <w:pPr>
              <w:jc w:val="center"/>
              <w:rPr>
                <w:rFonts w:ascii="Arial" w:hAnsi="Arial" w:cs="Arial"/>
                <w:b/>
                <w:bCs/>
                <w:sz w:val="20"/>
                <w:szCs w:val="20"/>
              </w:rPr>
            </w:pPr>
            <w:r>
              <w:rPr>
                <w:rFonts w:ascii="Arial" w:hAnsi="Arial" w:cs="Arial"/>
                <w:b/>
                <w:bCs/>
                <w:sz w:val="20"/>
                <w:szCs w:val="20"/>
              </w:rPr>
              <w:t>PE</w:t>
            </w:r>
          </w:p>
          <w:p w14:paraId="53C0396F" w14:textId="77777777" w:rsidR="007A13BC" w:rsidRPr="00FB29D7" w:rsidRDefault="007A13BC" w:rsidP="00DD5E4A">
            <w:pPr>
              <w:rPr>
                <w:rFonts w:ascii="Arial" w:hAnsi="Arial" w:cs="Arial"/>
                <w:sz w:val="20"/>
                <w:szCs w:val="20"/>
              </w:rPr>
            </w:pPr>
          </w:p>
          <w:p w14:paraId="10683C2E" w14:textId="77777777" w:rsidR="007A13BC" w:rsidRPr="003B373D" w:rsidRDefault="007A13BC" w:rsidP="00DD5E4A">
            <w:pPr>
              <w:jc w:val="both"/>
              <w:rPr>
                <w:rFonts w:ascii="Arial" w:hAnsi="Arial" w:cs="Arial"/>
                <w:b/>
                <w:sz w:val="20"/>
                <w:szCs w:val="20"/>
              </w:rPr>
            </w:pPr>
            <w:r w:rsidRPr="003B373D">
              <w:rPr>
                <w:rFonts w:ascii="Arial" w:hAnsi="Arial" w:cs="Arial"/>
                <w:b/>
                <w:sz w:val="20"/>
                <w:szCs w:val="20"/>
              </w:rPr>
              <w:t xml:space="preserve">By the end of this lesson your child should be able to: </w:t>
            </w:r>
          </w:p>
          <w:p w14:paraId="76B3F6C6" w14:textId="0644ACD2" w:rsidR="007A13BC" w:rsidRDefault="00C648B1" w:rsidP="00DD5E4A">
            <w:pPr>
              <w:jc w:val="both"/>
              <w:rPr>
                <w:rFonts w:ascii="Arial" w:hAnsi="Arial" w:cs="Arial"/>
                <w:i/>
                <w:sz w:val="20"/>
                <w:szCs w:val="20"/>
              </w:rPr>
            </w:pPr>
            <w:r>
              <w:rPr>
                <w:rFonts w:ascii="Arial" w:hAnsi="Arial" w:cs="Arial"/>
                <w:i/>
                <w:sz w:val="20"/>
                <w:szCs w:val="20"/>
              </w:rPr>
              <w:t>Move in a variety of different ways around the room including High and Low. To sequence a series of moves.</w:t>
            </w:r>
          </w:p>
          <w:p w14:paraId="297E107B" w14:textId="77777777" w:rsidR="007A13BC" w:rsidRPr="00FB29D7" w:rsidRDefault="007A13BC" w:rsidP="00DD5E4A">
            <w:pPr>
              <w:jc w:val="both"/>
              <w:rPr>
                <w:rFonts w:ascii="Arial" w:hAnsi="Arial" w:cs="Arial"/>
                <w:sz w:val="20"/>
                <w:szCs w:val="20"/>
              </w:rPr>
            </w:pPr>
          </w:p>
          <w:p w14:paraId="710F0F39" w14:textId="77777777" w:rsidR="007A13BC" w:rsidRPr="00CD3FC0" w:rsidRDefault="007A13BC" w:rsidP="00DD5E4A">
            <w:pPr>
              <w:jc w:val="both"/>
              <w:rPr>
                <w:rFonts w:ascii="Arial" w:hAnsi="Arial" w:cs="Arial"/>
                <w:b/>
                <w:sz w:val="20"/>
                <w:szCs w:val="20"/>
              </w:rPr>
            </w:pPr>
            <w:r w:rsidRPr="00CD3FC0">
              <w:rPr>
                <w:rFonts w:ascii="Arial" w:hAnsi="Arial" w:cs="Arial"/>
                <w:b/>
                <w:sz w:val="20"/>
                <w:szCs w:val="20"/>
              </w:rPr>
              <w:t>We recommend the following resources and activities to achieve this objective:</w:t>
            </w:r>
          </w:p>
          <w:p w14:paraId="69C8034D" w14:textId="4CBB3D18" w:rsidR="007A13BC" w:rsidRDefault="007A13BC" w:rsidP="00DD5E4A">
            <w:pPr>
              <w:jc w:val="both"/>
              <w:rPr>
                <w:rFonts w:ascii="Arial" w:hAnsi="Arial" w:cs="Arial"/>
                <w:sz w:val="20"/>
                <w:szCs w:val="20"/>
              </w:rPr>
            </w:pPr>
            <w:r>
              <w:rPr>
                <w:rFonts w:ascii="Arial" w:hAnsi="Arial" w:cs="Arial"/>
                <w:sz w:val="20"/>
                <w:szCs w:val="20"/>
              </w:rPr>
              <w:t>During this half term the children will use the hall space to undertake games and activities that require them to roll, crawl, walk, jump, run, hop, skip and climb.</w:t>
            </w:r>
          </w:p>
          <w:p w14:paraId="7B3F9EB8" w14:textId="6D6A55C5" w:rsidR="00C648B1" w:rsidRDefault="00C648B1" w:rsidP="00DD5E4A">
            <w:pPr>
              <w:jc w:val="both"/>
              <w:rPr>
                <w:rFonts w:ascii="Arial" w:hAnsi="Arial" w:cs="Arial"/>
                <w:sz w:val="20"/>
                <w:szCs w:val="20"/>
              </w:rPr>
            </w:pPr>
            <w:r>
              <w:rPr>
                <w:rFonts w:ascii="Arial" w:hAnsi="Arial" w:cs="Arial"/>
                <w:sz w:val="20"/>
                <w:szCs w:val="20"/>
              </w:rPr>
              <w:t>Ho can you make yourself as high/low as possible?</w:t>
            </w:r>
          </w:p>
          <w:p w14:paraId="1D142B44" w14:textId="44351E3E" w:rsidR="00C648B1" w:rsidRDefault="00C648B1" w:rsidP="00DD5E4A">
            <w:pPr>
              <w:jc w:val="both"/>
              <w:rPr>
                <w:rFonts w:ascii="Arial" w:hAnsi="Arial" w:cs="Arial"/>
                <w:sz w:val="20"/>
                <w:szCs w:val="20"/>
              </w:rPr>
            </w:pPr>
            <w:r>
              <w:rPr>
                <w:rFonts w:ascii="Arial" w:hAnsi="Arial" w:cs="Arial"/>
                <w:sz w:val="20"/>
                <w:szCs w:val="20"/>
              </w:rPr>
              <w:t>Can you put together a sequence of different moves?</w:t>
            </w:r>
          </w:p>
          <w:p w14:paraId="616FA4EF" w14:textId="26D4A270" w:rsidR="00C648B1" w:rsidRDefault="00C648B1" w:rsidP="00DD5E4A">
            <w:pPr>
              <w:jc w:val="both"/>
              <w:rPr>
                <w:rFonts w:ascii="Arial" w:hAnsi="Arial" w:cs="Arial"/>
                <w:sz w:val="20"/>
                <w:szCs w:val="20"/>
              </w:rPr>
            </w:pPr>
            <w:r>
              <w:rPr>
                <w:rFonts w:ascii="Arial" w:hAnsi="Arial" w:cs="Arial"/>
                <w:sz w:val="20"/>
                <w:szCs w:val="20"/>
              </w:rPr>
              <w:t>Can you use apparatus and equipment to move in different ways?</w:t>
            </w:r>
          </w:p>
          <w:p w14:paraId="1EB0A050" w14:textId="1E4D8D8D" w:rsidR="007A13BC" w:rsidRPr="00FB29D7" w:rsidRDefault="007A13BC" w:rsidP="00387C81">
            <w:pPr>
              <w:jc w:val="both"/>
              <w:rPr>
                <w:rFonts w:ascii="Arial" w:hAnsi="Arial" w:cs="Arial"/>
                <w:sz w:val="20"/>
                <w:szCs w:val="20"/>
              </w:rPr>
            </w:pPr>
            <w:r>
              <w:rPr>
                <w:rFonts w:ascii="Arial" w:hAnsi="Arial" w:cs="Arial"/>
                <w:sz w:val="20"/>
                <w:szCs w:val="20"/>
              </w:rPr>
              <w:t>Children will also learn to stop and change directions safely.</w:t>
            </w:r>
          </w:p>
        </w:tc>
        <w:tc>
          <w:tcPr>
            <w:tcW w:w="425" w:type="dxa"/>
            <w:vMerge/>
            <w:shd w:val="clear" w:color="auto" w:fill="D9D9D9" w:themeFill="background1" w:themeFillShade="D9"/>
          </w:tcPr>
          <w:p w14:paraId="7902D8B4" w14:textId="77777777" w:rsidR="007A13BC" w:rsidRPr="00FB29D7" w:rsidRDefault="007A13BC" w:rsidP="00296542">
            <w:pPr>
              <w:rPr>
                <w:rFonts w:ascii="Arial" w:hAnsi="Arial" w:cs="Arial"/>
                <w:sz w:val="20"/>
                <w:szCs w:val="20"/>
              </w:rPr>
            </w:pPr>
          </w:p>
        </w:tc>
        <w:tc>
          <w:tcPr>
            <w:tcW w:w="4252" w:type="dxa"/>
          </w:tcPr>
          <w:p w14:paraId="11501694" w14:textId="644EF5F1" w:rsidR="007A13BC" w:rsidRPr="00FB29D7" w:rsidRDefault="007A13BC" w:rsidP="00FA2899">
            <w:pPr>
              <w:jc w:val="center"/>
              <w:rPr>
                <w:rFonts w:ascii="Arial" w:hAnsi="Arial" w:cs="Arial"/>
                <w:b/>
                <w:bCs/>
                <w:sz w:val="20"/>
                <w:szCs w:val="20"/>
              </w:rPr>
            </w:pPr>
            <w:r>
              <w:rPr>
                <w:rFonts w:ascii="Arial" w:hAnsi="Arial" w:cs="Arial"/>
                <w:b/>
                <w:bCs/>
                <w:sz w:val="20"/>
                <w:szCs w:val="20"/>
              </w:rPr>
              <w:t>Phonics</w:t>
            </w:r>
          </w:p>
          <w:p w14:paraId="487EE1DD" w14:textId="77777777" w:rsidR="007A13BC" w:rsidRPr="00FB29D7" w:rsidRDefault="007A13BC" w:rsidP="00FA2899">
            <w:pPr>
              <w:jc w:val="center"/>
              <w:rPr>
                <w:rFonts w:ascii="Arial" w:hAnsi="Arial" w:cs="Arial"/>
                <w:b/>
                <w:bCs/>
                <w:sz w:val="20"/>
                <w:szCs w:val="20"/>
              </w:rPr>
            </w:pPr>
          </w:p>
          <w:p w14:paraId="46ABBAAB" w14:textId="77777777" w:rsidR="007A13BC" w:rsidRPr="006A75AD" w:rsidRDefault="007A13BC" w:rsidP="00FA2899">
            <w:pPr>
              <w:jc w:val="both"/>
              <w:rPr>
                <w:rFonts w:ascii="Arial" w:hAnsi="Arial" w:cs="Arial"/>
                <w:b/>
                <w:sz w:val="20"/>
                <w:szCs w:val="20"/>
              </w:rPr>
            </w:pPr>
            <w:r w:rsidRPr="006A75AD">
              <w:rPr>
                <w:rFonts w:ascii="Arial" w:hAnsi="Arial" w:cs="Arial"/>
                <w:b/>
                <w:sz w:val="20"/>
                <w:szCs w:val="20"/>
              </w:rPr>
              <w:t>By the end of this lesson your child should be able to:</w:t>
            </w:r>
          </w:p>
          <w:p w14:paraId="461A7F53" w14:textId="6B908E65" w:rsidR="007A13BC" w:rsidRDefault="007A13BC" w:rsidP="00FA2899">
            <w:pPr>
              <w:jc w:val="both"/>
              <w:rPr>
                <w:rFonts w:ascii="Arial" w:hAnsi="Arial" w:cs="Arial"/>
                <w:i/>
                <w:sz w:val="20"/>
                <w:szCs w:val="20"/>
              </w:rPr>
            </w:pPr>
            <w:r>
              <w:rPr>
                <w:rFonts w:ascii="Arial" w:hAnsi="Arial" w:cs="Arial"/>
                <w:i/>
                <w:sz w:val="20"/>
                <w:szCs w:val="20"/>
              </w:rPr>
              <w:t xml:space="preserve">To </w:t>
            </w:r>
            <w:r w:rsidR="006D1F20">
              <w:rPr>
                <w:rFonts w:ascii="Arial" w:hAnsi="Arial" w:cs="Arial"/>
                <w:i/>
                <w:sz w:val="20"/>
                <w:szCs w:val="20"/>
              </w:rPr>
              <w:t xml:space="preserve">learn </w:t>
            </w:r>
            <w:r w:rsidR="00B02061">
              <w:rPr>
                <w:rFonts w:ascii="Arial" w:hAnsi="Arial" w:cs="Arial"/>
                <w:i/>
                <w:sz w:val="20"/>
                <w:szCs w:val="20"/>
              </w:rPr>
              <w:t xml:space="preserve">to write the </w:t>
            </w:r>
            <w:r w:rsidR="006D1F20">
              <w:rPr>
                <w:rFonts w:ascii="Arial" w:hAnsi="Arial" w:cs="Arial"/>
                <w:i/>
                <w:sz w:val="20"/>
                <w:szCs w:val="20"/>
              </w:rPr>
              <w:t>Common Exception word ‘</w:t>
            </w:r>
            <w:r w:rsidR="00E7499B">
              <w:rPr>
                <w:rFonts w:ascii="Arial" w:hAnsi="Arial" w:cs="Arial"/>
                <w:i/>
                <w:sz w:val="20"/>
                <w:szCs w:val="20"/>
              </w:rPr>
              <w:t>into’</w:t>
            </w:r>
          </w:p>
          <w:p w14:paraId="2F2F6768" w14:textId="77777777" w:rsidR="007A13BC" w:rsidRDefault="007A13BC" w:rsidP="00FA2899">
            <w:pPr>
              <w:jc w:val="both"/>
              <w:rPr>
                <w:rFonts w:ascii="Arial" w:hAnsi="Arial" w:cs="Arial"/>
                <w:sz w:val="20"/>
                <w:szCs w:val="20"/>
              </w:rPr>
            </w:pPr>
          </w:p>
          <w:p w14:paraId="1A77F43C" w14:textId="0C736AD2" w:rsidR="007A13BC" w:rsidRDefault="007A13BC" w:rsidP="00FA2899">
            <w:pPr>
              <w:jc w:val="both"/>
              <w:rPr>
                <w:rFonts w:ascii="Arial" w:hAnsi="Arial" w:cs="Arial"/>
                <w:b/>
                <w:sz w:val="20"/>
                <w:szCs w:val="20"/>
              </w:rPr>
            </w:pPr>
            <w:r w:rsidRPr="009B2667">
              <w:rPr>
                <w:rFonts w:ascii="Arial" w:hAnsi="Arial" w:cs="Arial"/>
                <w:b/>
                <w:sz w:val="20"/>
                <w:szCs w:val="20"/>
              </w:rPr>
              <w:t>We recommend the following resources and activities to achieve this objective:</w:t>
            </w:r>
          </w:p>
          <w:p w14:paraId="42D5BA94" w14:textId="1C63AAC2" w:rsidR="007A13BC" w:rsidRDefault="007A13BC" w:rsidP="00FA2899">
            <w:pPr>
              <w:jc w:val="both"/>
              <w:rPr>
                <w:rFonts w:ascii="Arial" w:hAnsi="Arial" w:cs="Arial"/>
                <w:b/>
                <w:sz w:val="20"/>
                <w:szCs w:val="20"/>
              </w:rPr>
            </w:pPr>
          </w:p>
          <w:p w14:paraId="7D4061B4" w14:textId="14A0C7D0" w:rsidR="007A13BC" w:rsidRPr="00FB29D7" w:rsidRDefault="007A13BC" w:rsidP="00BF10E4">
            <w:pPr>
              <w:spacing w:after="160" w:line="259" w:lineRule="auto"/>
              <w:rPr>
                <w:rFonts w:ascii="Arial" w:hAnsi="Arial" w:cs="Arial"/>
                <w:sz w:val="20"/>
                <w:szCs w:val="20"/>
              </w:rPr>
            </w:pPr>
            <w:r>
              <w:rPr>
                <w:rFonts w:ascii="Arial" w:hAnsi="Arial" w:cs="Arial"/>
                <w:sz w:val="20"/>
                <w:szCs w:val="20"/>
              </w:rPr>
              <w:t>Children will complete activities in their individual rocket phonics workbooks.</w:t>
            </w:r>
          </w:p>
        </w:tc>
        <w:tc>
          <w:tcPr>
            <w:tcW w:w="426" w:type="dxa"/>
            <w:vMerge/>
            <w:shd w:val="clear" w:color="auto" w:fill="D9D9D9" w:themeFill="background1" w:themeFillShade="D9"/>
          </w:tcPr>
          <w:p w14:paraId="29F14162" w14:textId="77777777" w:rsidR="007A13BC" w:rsidRPr="00FB29D7" w:rsidRDefault="007A13BC" w:rsidP="00296542">
            <w:pPr>
              <w:rPr>
                <w:rFonts w:ascii="Arial" w:hAnsi="Arial" w:cs="Arial"/>
                <w:sz w:val="20"/>
                <w:szCs w:val="20"/>
              </w:rPr>
            </w:pPr>
          </w:p>
        </w:tc>
        <w:tc>
          <w:tcPr>
            <w:tcW w:w="4649" w:type="dxa"/>
            <w:vMerge/>
          </w:tcPr>
          <w:p w14:paraId="6722A3AE" w14:textId="0F3C0BC8" w:rsidR="007A13BC" w:rsidRPr="00B10292" w:rsidRDefault="007A13BC" w:rsidP="007A65B5">
            <w:pPr>
              <w:jc w:val="center"/>
              <w:rPr>
                <w:rFonts w:ascii="Arial" w:hAnsi="Arial" w:cs="Arial"/>
                <w:sz w:val="20"/>
                <w:szCs w:val="20"/>
              </w:rPr>
            </w:pPr>
          </w:p>
        </w:tc>
      </w:tr>
    </w:tbl>
    <w:p w14:paraId="22F12286" w14:textId="17C64599" w:rsidR="00296542" w:rsidRDefault="00296542" w:rsidP="00387C81"/>
    <w:sectPr w:rsidR="00296542" w:rsidSect="00296542">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76336"/>
    <w:multiLevelType w:val="hybridMultilevel"/>
    <w:tmpl w:val="B3ECF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781155"/>
    <w:multiLevelType w:val="hybridMultilevel"/>
    <w:tmpl w:val="A41C5200"/>
    <w:lvl w:ilvl="0" w:tplc="3A10F5A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952C11"/>
    <w:multiLevelType w:val="hybridMultilevel"/>
    <w:tmpl w:val="15E40BB6"/>
    <w:lvl w:ilvl="0" w:tplc="85B04C8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C60979"/>
    <w:multiLevelType w:val="hybridMultilevel"/>
    <w:tmpl w:val="4BD6A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FF73F6"/>
    <w:multiLevelType w:val="hybridMultilevel"/>
    <w:tmpl w:val="0B0E6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D000D3"/>
    <w:multiLevelType w:val="hybridMultilevel"/>
    <w:tmpl w:val="B9FEE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1B1371"/>
    <w:multiLevelType w:val="hybridMultilevel"/>
    <w:tmpl w:val="4AB46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DF4995"/>
    <w:multiLevelType w:val="hybridMultilevel"/>
    <w:tmpl w:val="19BA7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9569649">
    <w:abstractNumId w:val="7"/>
  </w:num>
  <w:num w:numId="2" w16cid:durableId="1720282326">
    <w:abstractNumId w:val="4"/>
  </w:num>
  <w:num w:numId="3" w16cid:durableId="956175901">
    <w:abstractNumId w:val="2"/>
  </w:num>
  <w:num w:numId="4" w16cid:durableId="1890995549">
    <w:abstractNumId w:val="5"/>
  </w:num>
  <w:num w:numId="5" w16cid:durableId="1379671274">
    <w:abstractNumId w:val="6"/>
  </w:num>
  <w:num w:numId="6" w16cid:durableId="651375422">
    <w:abstractNumId w:val="3"/>
  </w:num>
  <w:num w:numId="7" w16cid:durableId="1305236531">
    <w:abstractNumId w:val="5"/>
  </w:num>
  <w:num w:numId="8" w16cid:durableId="966084426">
    <w:abstractNumId w:val="0"/>
  </w:num>
  <w:num w:numId="9" w16cid:durableId="3963188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542"/>
    <w:rsid w:val="0001190E"/>
    <w:rsid w:val="00012033"/>
    <w:rsid w:val="00020599"/>
    <w:rsid w:val="00024529"/>
    <w:rsid w:val="000430C3"/>
    <w:rsid w:val="00046592"/>
    <w:rsid w:val="00053DA9"/>
    <w:rsid w:val="00066D88"/>
    <w:rsid w:val="0007365E"/>
    <w:rsid w:val="0008204D"/>
    <w:rsid w:val="000849B7"/>
    <w:rsid w:val="000A68FD"/>
    <w:rsid w:val="000C06BC"/>
    <w:rsid w:val="000C5680"/>
    <w:rsid w:val="000F3683"/>
    <w:rsid w:val="000F46D5"/>
    <w:rsid w:val="001070F6"/>
    <w:rsid w:val="00107362"/>
    <w:rsid w:val="00110CB8"/>
    <w:rsid w:val="00120974"/>
    <w:rsid w:val="0015438D"/>
    <w:rsid w:val="001565F2"/>
    <w:rsid w:val="00156781"/>
    <w:rsid w:val="00167023"/>
    <w:rsid w:val="0017053D"/>
    <w:rsid w:val="00170FAC"/>
    <w:rsid w:val="00171B79"/>
    <w:rsid w:val="001766AA"/>
    <w:rsid w:val="001766EE"/>
    <w:rsid w:val="001829E7"/>
    <w:rsid w:val="001A2C23"/>
    <w:rsid w:val="001C3995"/>
    <w:rsid w:val="001C6FC8"/>
    <w:rsid w:val="001D09E1"/>
    <w:rsid w:val="001D72BE"/>
    <w:rsid w:val="001E4CDF"/>
    <w:rsid w:val="001E4E48"/>
    <w:rsid w:val="001F64DF"/>
    <w:rsid w:val="00204A99"/>
    <w:rsid w:val="0021651A"/>
    <w:rsid w:val="00225116"/>
    <w:rsid w:val="00230948"/>
    <w:rsid w:val="0023369B"/>
    <w:rsid w:val="002444B0"/>
    <w:rsid w:val="0024593F"/>
    <w:rsid w:val="002626CE"/>
    <w:rsid w:val="00270168"/>
    <w:rsid w:val="002740BB"/>
    <w:rsid w:val="002752FE"/>
    <w:rsid w:val="0028407C"/>
    <w:rsid w:val="00284F55"/>
    <w:rsid w:val="00296542"/>
    <w:rsid w:val="002C0A7C"/>
    <w:rsid w:val="002C2C00"/>
    <w:rsid w:val="002C56D8"/>
    <w:rsid w:val="002E4A55"/>
    <w:rsid w:val="002F26E7"/>
    <w:rsid w:val="002F4209"/>
    <w:rsid w:val="002F6EFE"/>
    <w:rsid w:val="0032740D"/>
    <w:rsid w:val="00331347"/>
    <w:rsid w:val="00341C08"/>
    <w:rsid w:val="00353C83"/>
    <w:rsid w:val="00364566"/>
    <w:rsid w:val="00380E82"/>
    <w:rsid w:val="00387C81"/>
    <w:rsid w:val="003947FF"/>
    <w:rsid w:val="003B373D"/>
    <w:rsid w:val="003D253F"/>
    <w:rsid w:val="003D2A1F"/>
    <w:rsid w:val="003E3AEF"/>
    <w:rsid w:val="003F21DA"/>
    <w:rsid w:val="003F2F94"/>
    <w:rsid w:val="004002C9"/>
    <w:rsid w:val="004017F1"/>
    <w:rsid w:val="00404307"/>
    <w:rsid w:val="004116D8"/>
    <w:rsid w:val="00414741"/>
    <w:rsid w:val="00427ABB"/>
    <w:rsid w:val="0043476B"/>
    <w:rsid w:val="00444B4E"/>
    <w:rsid w:val="00483243"/>
    <w:rsid w:val="004846CF"/>
    <w:rsid w:val="004852D5"/>
    <w:rsid w:val="00490064"/>
    <w:rsid w:val="00491C5B"/>
    <w:rsid w:val="004926C7"/>
    <w:rsid w:val="00493A3B"/>
    <w:rsid w:val="0049697F"/>
    <w:rsid w:val="00497322"/>
    <w:rsid w:val="004A0325"/>
    <w:rsid w:val="004A0ADA"/>
    <w:rsid w:val="004A1C95"/>
    <w:rsid w:val="004B2123"/>
    <w:rsid w:val="004D0827"/>
    <w:rsid w:val="004F164C"/>
    <w:rsid w:val="004F2649"/>
    <w:rsid w:val="004F3556"/>
    <w:rsid w:val="00500102"/>
    <w:rsid w:val="00504339"/>
    <w:rsid w:val="00513552"/>
    <w:rsid w:val="005172F3"/>
    <w:rsid w:val="005200F4"/>
    <w:rsid w:val="00532966"/>
    <w:rsid w:val="005350DC"/>
    <w:rsid w:val="0054276C"/>
    <w:rsid w:val="005568AB"/>
    <w:rsid w:val="00561CEC"/>
    <w:rsid w:val="00564585"/>
    <w:rsid w:val="00564830"/>
    <w:rsid w:val="00571AD4"/>
    <w:rsid w:val="005C3C17"/>
    <w:rsid w:val="005D21B6"/>
    <w:rsid w:val="005D256F"/>
    <w:rsid w:val="005E0A22"/>
    <w:rsid w:val="005F280D"/>
    <w:rsid w:val="00613A16"/>
    <w:rsid w:val="00620EE8"/>
    <w:rsid w:val="00643527"/>
    <w:rsid w:val="00645EC3"/>
    <w:rsid w:val="00650233"/>
    <w:rsid w:val="006776B4"/>
    <w:rsid w:val="006A757F"/>
    <w:rsid w:val="006A75AD"/>
    <w:rsid w:val="006B3DB4"/>
    <w:rsid w:val="006B531A"/>
    <w:rsid w:val="006D04B0"/>
    <w:rsid w:val="006D1F20"/>
    <w:rsid w:val="006D6B70"/>
    <w:rsid w:val="006E1BC1"/>
    <w:rsid w:val="006E1ED1"/>
    <w:rsid w:val="006F356C"/>
    <w:rsid w:val="00700539"/>
    <w:rsid w:val="00702B36"/>
    <w:rsid w:val="007038A1"/>
    <w:rsid w:val="0071286B"/>
    <w:rsid w:val="00732D02"/>
    <w:rsid w:val="007529CB"/>
    <w:rsid w:val="007630BE"/>
    <w:rsid w:val="00774F86"/>
    <w:rsid w:val="00776AAE"/>
    <w:rsid w:val="00782E22"/>
    <w:rsid w:val="007901E8"/>
    <w:rsid w:val="00793E95"/>
    <w:rsid w:val="007A13BC"/>
    <w:rsid w:val="007A65B5"/>
    <w:rsid w:val="007B54D5"/>
    <w:rsid w:val="007B7DA4"/>
    <w:rsid w:val="007D31E1"/>
    <w:rsid w:val="007E1E74"/>
    <w:rsid w:val="007E3A60"/>
    <w:rsid w:val="007E7657"/>
    <w:rsid w:val="007F1E3D"/>
    <w:rsid w:val="0080633A"/>
    <w:rsid w:val="00807981"/>
    <w:rsid w:val="0081622B"/>
    <w:rsid w:val="00843782"/>
    <w:rsid w:val="00864EA1"/>
    <w:rsid w:val="008678F7"/>
    <w:rsid w:val="00886FEB"/>
    <w:rsid w:val="00896548"/>
    <w:rsid w:val="008A409F"/>
    <w:rsid w:val="008D4940"/>
    <w:rsid w:val="008E1D2C"/>
    <w:rsid w:val="008E789F"/>
    <w:rsid w:val="008F241E"/>
    <w:rsid w:val="008F704F"/>
    <w:rsid w:val="009048E1"/>
    <w:rsid w:val="0090516C"/>
    <w:rsid w:val="00912BA1"/>
    <w:rsid w:val="00923FC0"/>
    <w:rsid w:val="00943C4C"/>
    <w:rsid w:val="00946D41"/>
    <w:rsid w:val="00956711"/>
    <w:rsid w:val="00977F7B"/>
    <w:rsid w:val="00995E54"/>
    <w:rsid w:val="009A66E8"/>
    <w:rsid w:val="009B0968"/>
    <w:rsid w:val="009B2667"/>
    <w:rsid w:val="009B6D77"/>
    <w:rsid w:val="009D6D7B"/>
    <w:rsid w:val="009F5D31"/>
    <w:rsid w:val="00A144C1"/>
    <w:rsid w:val="00A17B4E"/>
    <w:rsid w:val="00A36445"/>
    <w:rsid w:val="00A4718E"/>
    <w:rsid w:val="00A57D66"/>
    <w:rsid w:val="00A61150"/>
    <w:rsid w:val="00A72096"/>
    <w:rsid w:val="00A76BDE"/>
    <w:rsid w:val="00AB0049"/>
    <w:rsid w:val="00AB30C2"/>
    <w:rsid w:val="00AC3C72"/>
    <w:rsid w:val="00AD5D27"/>
    <w:rsid w:val="00AF143D"/>
    <w:rsid w:val="00B00865"/>
    <w:rsid w:val="00B02061"/>
    <w:rsid w:val="00B0499A"/>
    <w:rsid w:val="00B05E3D"/>
    <w:rsid w:val="00B10292"/>
    <w:rsid w:val="00B12B72"/>
    <w:rsid w:val="00B167A0"/>
    <w:rsid w:val="00B17F5D"/>
    <w:rsid w:val="00B2513D"/>
    <w:rsid w:val="00B43888"/>
    <w:rsid w:val="00B617B3"/>
    <w:rsid w:val="00B65EF2"/>
    <w:rsid w:val="00B6761B"/>
    <w:rsid w:val="00B7685D"/>
    <w:rsid w:val="00B80508"/>
    <w:rsid w:val="00B864CF"/>
    <w:rsid w:val="00B87623"/>
    <w:rsid w:val="00B95E43"/>
    <w:rsid w:val="00B96A74"/>
    <w:rsid w:val="00BA0093"/>
    <w:rsid w:val="00BA06CB"/>
    <w:rsid w:val="00BB5AE9"/>
    <w:rsid w:val="00BD1CE5"/>
    <w:rsid w:val="00BD3137"/>
    <w:rsid w:val="00BD4926"/>
    <w:rsid w:val="00BF10E4"/>
    <w:rsid w:val="00BF21C2"/>
    <w:rsid w:val="00C112FF"/>
    <w:rsid w:val="00C11B59"/>
    <w:rsid w:val="00C12A40"/>
    <w:rsid w:val="00C16E40"/>
    <w:rsid w:val="00C41774"/>
    <w:rsid w:val="00C41E89"/>
    <w:rsid w:val="00C46A8B"/>
    <w:rsid w:val="00C47F4C"/>
    <w:rsid w:val="00C5530C"/>
    <w:rsid w:val="00C607FE"/>
    <w:rsid w:val="00C62A28"/>
    <w:rsid w:val="00C648B1"/>
    <w:rsid w:val="00C72637"/>
    <w:rsid w:val="00C80854"/>
    <w:rsid w:val="00C95E4D"/>
    <w:rsid w:val="00CA1540"/>
    <w:rsid w:val="00CA3AA4"/>
    <w:rsid w:val="00CC070A"/>
    <w:rsid w:val="00CD31B9"/>
    <w:rsid w:val="00CD3FC0"/>
    <w:rsid w:val="00CE3969"/>
    <w:rsid w:val="00CE5C59"/>
    <w:rsid w:val="00D03F64"/>
    <w:rsid w:val="00D05611"/>
    <w:rsid w:val="00D14BA9"/>
    <w:rsid w:val="00D21487"/>
    <w:rsid w:val="00D4009D"/>
    <w:rsid w:val="00D41603"/>
    <w:rsid w:val="00D51182"/>
    <w:rsid w:val="00D549B8"/>
    <w:rsid w:val="00D55CF6"/>
    <w:rsid w:val="00D75D6B"/>
    <w:rsid w:val="00D8176C"/>
    <w:rsid w:val="00D97C7B"/>
    <w:rsid w:val="00DC0671"/>
    <w:rsid w:val="00DC1F35"/>
    <w:rsid w:val="00DC47CA"/>
    <w:rsid w:val="00DC7C75"/>
    <w:rsid w:val="00DD5E4A"/>
    <w:rsid w:val="00DE150E"/>
    <w:rsid w:val="00DE731F"/>
    <w:rsid w:val="00E1305E"/>
    <w:rsid w:val="00E20BD4"/>
    <w:rsid w:val="00E44D2F"/>
    <w:rsid w:val="00E5031F"/>
    <w:rsid w:val="00E53B8B"/>
    <w:rsid w:val="00E62AD3"/>
    <w:rsid w:val="00E7499B"/>
    <w:rsid w:val="00E86D7E"/>
    <w:rsid w:val="00EB0B85"/>
    <w:rsid w:val="00F00934"/>
    <w:rsid w:val="00F244CF"/>
    <w:rsid w:val="00F277C3"/>
    <w:rsid w:val="00F301BF"/>
    <w:rsid w:val="00F31FFC"/>
    <w:rsid w:val="00F45D73"/>
    <w:rsid w:val="00F60ACE"/>
    <w:rsid w:val="00F62D8D"/>
    <w:rsid w:val="00F6519E"/>
    <w:rsid w:val="00F723E8"/>
    <w:rsid w:val="00F75024"/>
    <w:rsid w:val="00F82767"/>
    <w:rsid w:val="00F97905"/>
    <w:rsid w:val="00FA0778"/>
    <w:rsid w:val="00FA2899"/>
    <w:rsid w:val="00FB24CF"/>
    <w:rsid w:val="00FB29D7"/>
    <w:rsid w:val="00FC7790"/>
    <w:rsid w:val="00FD2263"/>
    <w:rsid w:val="00FF62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4C2AA"/>
  <w15:docId w15:val="{1AE9670B-FEDD-48CB-A524-49B540BE5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6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0B85"/>
    <w:rPr>
      <w:color w:val="0563C1" w:themeColor="hyperlink"/>
      <w:u w:val="single"/>
    </w:rPr>
  </w:style>
  <w:style w:type="paragraph" w:styleId="BalloonText">
    <w:name w:val="Balloon Text"/>
    <w:basedOn w:val="Normal"/>
    <w:link w:val="BalloonTextChar"/>
    <w:uiPriority w:val="99"/>
    <w:semiHidden/>
    <w:unhideWhenUsed/>
    <w:rsid w:val="00D549B8"/>
    <w:rPr>
      <w:rFonts w:ascii="Tahoma" w:hAnsi="Tahoma" w:cs="Tahoma"/>
      <w:sz w:val="16"/>
      <w:szCs w:val="16"/>
    </w:rPr>
  </w:style>
  <w:style w:type="character" w:customStyle="1" w:styleId="BalloonTextChar">
    <w:name w:val="Balloon Text Char"/>
    <w:basedOn w:val="DefaultParagraphFont"/>
    <w:link w:val="BalloonText"/>
    <w:uiPriority w:val="99"/>
    <w:semiHidden/>
    <w:rsid w:val="00D549B8"/>
    <w:rPr>
      <w:rFonts w:ascii="Tahoma" w:hAnsi="Tahoma" w:cs="Tahoma"/>
      <w:sz w:val="16"/>
      <w:szCs w:val="16"/>
    </w:rPr>
  </w:style>
  <w:style w:type="paragraph" w:styleId="ListParagraph">
    <w:name w:val="List Paragraph"/>
    <w:basedOn w:val="Normal"/>
    <w:uiPriority w:val="34"/>
    <w:qFormat/>
    <w:rsid w:val="003B373D"/>
    <w:pPr>
      <w:ind w:left="720"/>
      <w:contextualSpacing/>
    </w:pPr>
  </w:style>
  <w:style w:type="paragraph" w:customStyle="1" w:styleId="Body2">
    <w:name w:val="Body 2"/>
    <w:rsid w:val="00C5530C"/>
    <w:rPr>
      <w:rFonts w:ascii="Helvetica" w:eastAsia="Arial Unicode MS" w:hAnsi="Arial Unicode MS" w:cs="Arial Unicode MS"/>
      <w:color w:val="000000"/>
      <w:sz w:val="22"/>
      <w:szCs w:val="22"/>
      <w:lang w:eastAsia="en-GB"/>
    </w:rPr>
  </w:style>
  <w:style w:type="character" w:customStyle="1" w:styleId="UnresolvedMention1">
    <w:name w:val="Unresolved Mention1"/>
    <w:basedOn w:val="DefaultParagraphFont"/>
    <w:uiPriority w:val="99"/>
    <w:semiHidden/>
    <w:unhideWhenUsed/>
    <w:rsid w:val="00C5530C"/>
    <w:rPr>
      <w:color w:val="605E5C"/>
      <w:shd w:val="clear" w:color="auto" w:fill="E1DFDD"/>
    </w:rPr>
  </w:style>
  <w:style w:type="character" w:styleId="UnresolvedMention">
    <w:name w:val="Unresolved Mention"/>
    <w:basedOn w:val="DefaultParagraphFont"/>
    <w:uiPriority w:val="99"/>
    <w:semiHidden/>
    <w:unhideWhenUsed/>
    <w:rsid w:val="009B6D77"/>
    <w:rPr>
      <w:color w:val="605E5C"/>
      <w:shd w:val="clear" w:color="auto" w:fill="E1DFDD"/>
    </w:rPr>
  </w:style>
  <w:style w:type="paragraph" w:styleId="NoSpacing">
    <w:name w:val="No Spacing"/>
    <w:qFormat/>
    <w:rsid w:val="00532966"/>
    <w:pPr>
      <w:suppressAutoHyphens/>
    </w:pPr>
    <w:rPr>
      <w:rFonts w:ascii="Calibri" w:eastAsia="Calibri" w:hAnsi="Calibri" w:cs="Calibri"/>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362085">
      <w:bodyDiv w:val="1"/>
      <w:marLeft w:val="0"/>
      <w:marRight w:val="0"/>
      <w:marTop w:val="0"/>
      <w:marBottom w:val="0"/>
      <w:divBdr>
        <w:top w:val="none" w:sz="0" w:space="0" w:color="auto"/>
        <w:left w:val="none" w:sz="0" w:space="0" w:color="auto"/>
        <w:bottom w:val="none" w:sz="0" w:space="0" w:color="auto"/>
        <w:right w:val="none" w:sz="0" w:space="0" w:color="auto"/>
      </w:divBdr>
    </w:div>
    <w:div w:id="402026196">
      <w:bodyDiv w:val="1"/>
      <w:marLeft w:val="0"/>
      <w:marRight w:val="0"/>
      <w:marTop w:val="0"/>
      <w:marBottom w:val="0"/>
      <w:divBdr>
        <w:top w:val="none" w:sz="0" w:space="0" w:color="auto"/>
        <w:left w:val="none" w:sz="0" w:space="0" w:color="auto"/>
        <w:bottom w:val="none" w:sz="0" w:space="0" w:color="auto"/>
        <w:right w:val="none" w:sz="0" w:space="0" w:color="auto"/>
      </w:divBdr>
    </w:div>
    <w:div w:id="1191265699">
      <w:bodyDiv w:val="1"/>
      <w:marLeft w:val="0"/>
      <w:marRight w:val="0"/>
      <w:marTop w:val="0"/>
      <w:marBottom w:val="0"/>
      <w:divBdr>
        <w:top w:val="none" w:sz="0" w:space="0" w:color="auto"/>
        <w:left w:val="none" w:sz="0" w:space="0" w:color="auto"/>
        <w:bottom w:val="none" w:sz="0" w:space="0" w:color="auto"/>
        <w:right w:val="none" w:sz="0" w:space="0" w:color="auto"/>
      </w:divBdr>
    </w:div>
    <w:div w:id="1240747640">
      <w:bodyDiv w:val="1"/>
      <w:marLeft w:val="0"/>
      <w:marRight w:val="0"/>
      <w:marTop w:val="0"/>
      <w:marBottom w:val="0"/>
      <w:divBdr>
        <w:top w:val="none" w:sz="0" w:space="0" w:color="auto"/>
        <w:left w:val="none" w:sz="0" w:space="0" w:color="auto"/>
        <w:bottom w:val="none" w:sz="0" w:space="0" w:color="auto"/>
        <w:right w:val="none" w:sz="0" w:space="0" w:color="auto"/>
      </w:divBdr>
    </w:div>
    <w:div w:id="1332484265">
      <w:bodyDiv w:val="1"/>
      <w:marLeft w:val="0"/>
      <w:marRight w:val="0"/>
      <w:marTop w:val="0"/>
      <w:marBottom w:val="0"/>
      <w:divBdr>
        <w:top w:val="none" w:sz="0" w:space="0" w:color="auto"/>
        <w:left w:val="none" w:sz="0" w:space="0" w:color="auto"/>
        <w:bottom w:val="none" w:sz="0" w:space="0" w:color="auto"/>
        <w:right w:val="none" w:sz="0" w:space="0" w:color="auto"/>
      </w:divBdr>
    </w:div>
    <w:div w:id="17744692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chooloffice@dawpool.wirral.sch.uk" TargetMode="External"/><Relationship Id="rId5" Type="http://schemas.openxmlformats.org/officeDocument/2006/relationships/hyperlink" Target="mailto:schooloffice@dawpool.wirral.sch.uk"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981</Words>
  <Characters>5593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Burrows</dc:creator>
  <cp:keywords/>
  <dc:description/>
  <cp:lastModifiedBy>Joanne Poston</cp:lastModifiedBy>
  <cp:revision>2</cp:revision>
  <cp:lastPrinted>2022-01-10T13:53:00Z</cp:lastPrinted>
  <dcterms:created xsi:type="dcterms:W3CDTF">2025-11-26T17:16:00Z</dcterms:created>
  <dcterms:modified xsi:type="dcterms:W3CDTF">2025-11-26T17:16:00Z</dcterms:modified>
</cp:coreProperties>
</file>